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76D72" w14:textId="77777777" w:rsidR="00E4571A" w:rsidRDefault="00E4571A" w:rsidP="00E4571A">
      <w:pPr>
        <w:jc w:val="center"/>
        <w:rPr>
          <w:sz w:val="20"/>
          <w:szCs w:val="20"/>
        </w:rPr>
      </w:pPr>
    </w:p>
    <w:p w14:paraId="38AE7CF1" w14:textId="77777777" w:rsidR="00640C0A" w:rsidRDefault="00640C0A" w:rsidP="00A752C9">
      <w:pPr>
        <w:rPr>
          <w:rFonts w:eastAsia="Calibri"/>
          <w:b/>
          <w:sz w:val="20"/>
          <w:szCs w:val="20"/>
          <w:lang w:eastAsia="en-US"/>
        </w:rPr>
      </w:pPr>
    </w:p>
    <w:p w14:paraId="33985E41" w14:textId="77777777" w:rsidR="009A0738" w:rsidRPr="00E779E3" w:rsidRDefault="00852FA6" w:rsidP="009A0738">
      <w:pPr>
        <w:pStyle w:val="a3"/>
        <w:jc w:val="center"/>
        <w:rPr>
          <w:rFonts w:ascii="Times New Roman" w:hAnsi="Times New Roman"/>
          <w:b/>
          <w:szCs w:val="20"/>
        </w:rPr>
      </w:pPr>
      <w:r w:rsidRPr="00E779E3">
        <w:rPr>
          <w:rFonts w:ascii="Times New Roman" w:hAnsi="Times New Roman"/>
          <w:b/>
          <w:szCs w:val="20"/>
        </w:rPr>
        <w:t>ОПИСАНИЕ ОБЪЕКТА ЗАКУПКИ</w:t>
      </w:r>
    </w:p>
    <w:p w14:paraId="7764AA0B" w14:textId="1727A9F1" w:rsidR="00CC3A7D" w:rsidRPr="00E779E3" w:rsidRDefault="009A0738" w:rsidP="009A0738">
      <w:pPr>
        <w:pStyle w:val="a3"/>
        <w:jc w:val="center"/>
        <w:rPr>
          <w:rFonts w:ascii="Times New Roman" w:hAnsi="Times New Roman"/>
          <w:b/>
          <w:szCs w:val="20"/>
        </w:rPr>
      </w:pPr>
      <w:r w:rsidRPr="00E779E3">
        <w:rPr>
          <w:rFonts w:ascii="Times New Roman" w:hAnsi="Times New Roman"/>
          <w:b/>
          <w:szCs w:val="20"/>
        </w:rPr>
        <w:t xml:space="preserve">на поставку </w:t>
      </w:r>
      <w:r w:rsidR="00E9412E" w:rsidRPr="00E779E3">
        <w:rPr>
          <w:rFonts w:ascii="Times New Roman" w:hAnsi="Times New Roman"/>
          <w:b/>
          <w:szCs w:val="20"/>
        </w:rPr>
        <w:t>картриджей для электрографических печатающих устройств.</w:t>
      </w:r>
    </w:p>
    <w:p w14:paraId="6BDC5E4E" w14:textId="77777777" w:rsidR="009A0738" w:rsidRPr="00E779E3" w:rsidRDefault="009A0738" w:rsidP="009A0738">
      <w:pPr>
        <w:rPr>
          <w:b/>
          <w:sz w:val="22"/>
          <w:szCs w:val="20"/>
        </w:rPr>
      </w:pPr>
    </w:p>
    <w:p w14:paraId="001ACF59" w14:textId="29FF3668" w:rsidR="00852FA6" w:rsidRDefault="007D2F91" w:rsidP="007D2F91">
      <w:pPr>
        <w:ind w:left="426" w:hanging="284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852FA6" w:rsidRPr="007D2F91">
        <w:rPr>
          <w:sz w:val="22"/>
          <w:szCs w:val="22"/>
        </w:rPr>
        <w:t>Код по БК:</w:t>
      </w:r>
      <w:r w:rsidR="00A6776C">
        <w:rPr>
          <w:sz w:val="22"/>
          <w:szCs w:val="22"/>
        </w:rPr>
        <w:t xml:space="preserve"> 05609010142190059242340</w:t>
      </w:r>
    </w:p>
    <w:p w14:paraId="6BB59635" w14:textId="3B468122" w:rsidR="003D4D74" w:rsidRPr="00A6776C" w:rsidRDefault="003D4D74" w:rsidP="007D2F91">
      <w:pPr>
        <w:ind w:left="426" w:hanging="284"/>
        <w:rPr>
          <w:sz w:val="22"/>
          <w:szCs w:val="22"/>
        </w:rPr>
      </w:pPr>
      <w:r>
        <w:rPr>
          <w:sz w:val="22"/>
          <w:szCs w:val="22"/>
        </w:rPr>
        <w:t xml:space="preserve">  МПИ</w:t>
      </w:r>
      <w:r w:rsidR="00A6776C" w:rsidRPr="00145E1B">
        <w:rPr>
          <w:sz w:val="22"/>
          <w:szCs w:val="22"/>
        </w:rPr>
        <w:t>: 056.001</w:t>
      </w:r>
      <w:r w:rsidR="00A6776C">
        <w:rPr>
          <w:sz w:val="22"/>
          <w:szCs w:val="22"/>
        </w:rPr>
        <w:t>А</w:t>
      </w:r>
      <w:r w:rsidR="00145E1B">
        <w:rPr>
          <w:sz w:val="22"/>
          <w:szCs w:val="22"/>
        </w:rPr>
        <w:t>7474.17.Э.10099.26</w:t>
      </w:r>
    </w:p>
    <w:p w14:paraId="1F914A4C" w14:textId="7824D7BA" w:rsidR="00852FA6" w:rsidRPr="007D2F91" w:rsidRDefault="007D2F91" w:rsidP="007D2F91">
      <w:pPr>
        <w:ind w:left="426" w:right="1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852FA6" w:rsidRPr="007D2F91">
        <w:rPr>
          <w:sz w:val="22"/>
          <w:szCs w:val="22"/>
        </w:rPr>
        <w:t>С</w:t>
      </w:r>
      <w:r>
        <w:rPr>
          <w:sz w:val="22"/>
          <w:szCs w:val="22"/>
        </w:rPr>
        <w:t xml:space="preserve">пособ определения поставщика: </w:t>
      </w:r>
      <w:r w:rsidRPr="007D2F91">
        <w:rPr>
          <w:sz w:val="22"/>
          <w:szCs w:val="22"/>
        </w:rPr>
        <w:t>единственный поставщик (в соответствии с п. 4 ч. 1 ст. 93 Федерального закона № 44-ФЗ)</w:t>
      </w:r>
    </w:p>
    <w:p w14:paraId="23DC0B99" w14:textId="2890F0D7" w:rsidR="00852FA6" w:rsidRPr="007D2F91" w:rsidRDefault="007D2F91" w:rsidP="007D2F91">
      <w:pPr>
        <w:ind w:left="426" w:hanging="284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852FA6" w:rsidRPr="007D2F91">
        <w:rPr>
          <w:sz w:val="22"/>
          <w:szCs w:val="22"/>
        </w:rPr>
        <w:t>Планируемый сро</w:t>
      </w:r>
      <w:r w:rsidR="00E9412E">
        <w:rPr>
          <w:sz w:val="22"/>
          <w:szCs w:val="22"/>
        </w:rPr>
        <w:t xml:space="preserve">к начала осуществления закупки: </w:t>
      </w:r>
      <w:r w:rsidR="00A6776C">
        <w:rPr>
          <w:sz w:val="22"/>
          <w:szCs w:val="22"/>
        </w:rPr>
        <w:t>май</w:t>
      </w:r>
      <w:r w:rsidR="00A6776C" w:rsidRPr="007D2F91">
        <w:rPr>
          <w:sz w:val="22"/>
          <w:szCs w:val="22"/>
        </w:rPr>
        <w:t xml:space="preserve"> 2026</w:t>
      </w:r>
      <w:r w:rsidR="00852FA6" w:rsidRPr="007D2F91">
        <w:rPr>
          <w:sz w:val="22"/>
          <w:szCs w:val="22"/>
        </w:rPr>
        <w:t xml:space="preserve"> г.</w:t>
      </w:r>
    </w:p>
    <w:p w14:paraId="4BB5A11B" w14:textId="77777777" w:rsidR="00852FA6" w:rsidRDefault="007D2F91" w:rsidP="007D2F91">
      <w:pPr>
        <w:ind w:left="426" w:hanging="284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852FA6" w:rsidRPr="007D2F91">
        <w:rPr>
          <w:sz w:val="22"/>
          <w:szCs w:val="22"/>
        </w:rPr>
        <w:t>Описание объекта закупки:</w:t>
      </w:r>
    </w:p>
    <w:p w14:paraId="11F26F50" w14:textId="77777777" w:rsidR="00671DBA" w:rsidRDefault="00671DBA" w:rsidP="008A27F1">
      <w:pPr>
        <w:rPr>
          <w:sz w:val="22"/>
          <w:szCs w:val="22"/>
        </w:rPr>
      </w:pPr>
    </w:p>
    <w:tbl>
      <w:tblPr>
        <w:tblW w:w="1533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30"/>
        <w:gridCol w:w="1559"/>
        <w:gridCol w:w="1389"/>
        <w:gridCol w:w="1729"/>
        <w:gridCol w:w="1276"/>
        <w:gridCol w:w="3402"/>
        <w:gridCol w:w="709"/>
        <w:gridCol w:w="709"/>
        <w:gridCol w:w="992"/>
        <w:gridCol w:w="1417"/>
      </w:tblGrid>
      <w:tr w:rsidR="00683FE5" w:rsidRPr="00C65E5F" w14:paraId="02F95653" w14:textId="77777777" w:rsidTr="005F3D37">
        <w:trPr>
          <w:trHeight w:val="387"/>
        </w:trPr>
        <w:tc>
          <w:tcPr>
            <w:tcW w:w="425" w:type="dxa"/>
            <w:vMerge w:val="restart"/>
            <w:vAlign w:val="center"/>
          </w:tcPr>
          <w:p w14:paraId="1CA5161F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№</w:t>
            </w:r>
          </w:p>
          <w:p w14:paraId="044E76BC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п/п</w:t>
            </w:r>
          </w:p>
        </w:tc>
        <w:tc>
          <w:tcPr>
            <w:tcW w:w="1730" w:type="dxa"/>
            <w:vMerge w:val="restart"/>
            <w:vAlign w:val="center"/>
          </w:tcPr>
          <w:p w14:paraId="512DCB1C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Наименование товара, работы, услуги</w:t>
            </w:r>
          </w:p>
        </w:tc>
        <w:tc>
          <w:tcPr>
            <w:tcW w:w="1559" w:type="dxa"/>
            <w:vMerge w:val="restart"/>
            <w:vAlign w:val="center"/>
          </w:tcPr>
          <w:p w14:paraId="64D5CF94" w14:textId="31CE372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ОКПД</w:t>
            </w:r>
            <w:r>
              <w:rPr>
                <w:sz w:val="22"/>
                <w:szCs w:val="22"/>
              </w:rPr>
              <w:t>2</w:t>
            </w:r>
            <w:r w:rsidRPr="00C65E5F">
              <w:rPr>
                <w:sz w:val="22"/>
                <w:szCs w:val="22"/>
              </w:rPr>
              <w:t>/</w:t>
            </w:r>
          </w:p>
          <w:p w14:paraId="79895BDF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КТРУ</w:t>
            </w:r>
          </w:p>
        </w:tc>
        <w:tc>
          <w:tcPr>
            <w:tcW w:w="7796" w:type="dxa"/>
            <w:gridSpan w:val="4"/>
            <w:vAlign w:val="center"/>
          </w:tcPr>
          <w:p w14:paraId="25966490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Характеристика товара, работы, услуги.</w:t>
            </w:r>
          </w:p>
        </w:tc>
        <w:tc>
          <w:tcPr>
            <w:tcW w:w="709" w:type="dxa"/>
            <w:vMerge w:val="restart"/>
            <w:vAlign w:val="center"/>
          </w:tcPr>
          <w:p w14:paraId="159CA72E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Ед.  изм.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5C65266" w14:textId="77777777" w:rsidR="00683FE5" w:rsidRPr="00C65E5F" w:rsidRDefault="00683FE5" w:rsidP="00FA7E20">
            <w:pPr>
              <w:jc w:val="center"/>
              <w:rPr>
                <w:b/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 xml:space="preserve">Кол-во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1453DFDC" w14:textId="444333C4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Цена за ед.</w:t>
            </w:r>
            <w:r>
              <w:rPr>
                <w:sz w:val="22"/>
                <w:szCs w:val="22"/>
              </w:rPr>
              <w:t xml:space="preserve"> </w:t>
            </w:r>
            <w:r w:rsidRPr="00C65E5F">
              <w:rPr>
                <w:sz w:val="22"/>
                <w:szCs w:val="22"/>
              </w:rPr>
              <w:t>изм.</w:t>
            </w:r>
          </w:p>
          <w:p w14:paraId="70BFB55D" w14:textId="77777777" w:rsidR="00683FE5" w:rsidRPr="00C65E5F" w:rsidRDefault="00683FE5" w:rsidP="00FA7E20">
            <w:pPr>
              <w:jc w:val="center"/>
              <w:rPr>
                <w:b/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(руб.)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59DA4B4" w14:textId="77777777" w:rsidR="00683FE5" w:rsidRPr="00C65E5F" w:rsidRDefault="00683FE5" w:rsidP="00FA7E20">
            <w:pPr>
              <w:tabs>
                <w:tab w:val="left" w:pos="1146"/>
              </w:tabs>
              <w:ind w:left="-108"/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Сумма</w:t>
            </w:r>
          </w:p>
          <w:p w14:paraId="0BC440DF" w14:textId="77777777" w:rsidR="00683FE5" w:rsidRPr="00C65E5F" w:rsidRDefault="00683FE5" w:rsidP="00FA7E20">
            <w:pPr>
              <w:jc w:val="center"/>
              <w:rPr>
                <w:b/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(руб.)</w:t>
            </w:r>
          </w:p>
        </w:tc>
      </w:tr>
      <w:tr w:rsidR="00683FE5" w:rsidRPr="00C65E5F" w14:paraId="7959A0AA" w14:textId="77777777" w:rsidTr="009E161E">
        <w:trPr>
          <w:trHeight w:val="1012"/>
        </w:trPr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3271612E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42A9EFF0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0C66ACF2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5A0582D3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14:paraId="2078BA5C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Значение характеристики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922FDE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Единица измерения характеристики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D432653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Инструкция по заполнению характеристик в заявке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4220D5B" w14:textId="77777777" w:rsidR="00683FE5" w:rsidRPr="00C65E5F" w:rsidRDefault="00683FE5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70F4F" w14:textId="77777777" w:rsidR="00683FE5" w:rsidRPr="00C65E5F" w:rsidRDefault="00683FE5" w:rsidP="00FA7E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32CD5" w14:textId="77777777" w:rsidR="00683FE5" w:rsidRPr="00C65E5F" w:rsidRDefault="00683FE5" w:rsidP="00FA7E2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BA6C6" w14:textId="77777777" w:rsidR="00683FE5" w:rsidRPr="00C65E5F" w:rsidRDefault="00683FE5" w:rsidP="00FA7E2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F3D37" w:rsidRPr="00C65E5F" w14:paraId="21A8EF5E" w14:textId="77777777" w:rsidTr="005F3D37">
        <w:trPr>
          <w:trHeight w:val="531"/>
        </w:trPr>
        <w:tc>
          <w:tcPr>
            <w:tcW w:w="425" w:type="dxa"/>
            <w:vMerge w:val="restart"/>
            <w:vAlign w:val="center"/>
          </w:tcPr>
          <w:p w14:paraId="6EA52013" w14:textId="77777777" w:rsidR="005F3D37" w:rsidRPr="00C65E5F" w:rsidRDefault="005F3D37" w:rsidP="005F3D37">
            <w:pPr>
              <w:jc w:val="center"/>
              <w:rPr>
                <w:sz w:val="22"/>
                <w:szCs w:val="22"/>
              </w:rPr>
            </w:pPr>
            <w:r w:rsidRPr="00C65E5F">
              <w:rPr>
                <w:sz w:val="22"/>
                <w:szCs w:val="22"/>
              </w:rPr>
              <w:t>1</w:t>
            </w:r>
          </w:p>
        </w:tc>
        <w:tc>
          <w:tcPr>
            <w:tcW w:w="1730" w:type="dxa"/>
            <w:vMerge w:val="restart"/>
            <w:vAlign w:val="center"/>
          </w:tcPr>
          <w:p w14:paraId="6905A2EF" w14:textId="639B67D5" w:rsidR="005F3D37" w:rsidRPr="00E779E3" w:rsidRDefault="005F3D37" w:rsidP="005F3D37">
            <w:pPr>
              <w:keepNext/>
              <w:keepLines/>
              <w:jc w:val="center"/>
              <w:rPr>
                <w:noProof/>
                <w:sz w:val="22"/>
                <w:szCs w:val="22"/>
              </w:rPr>
            </w:pPr>
            <w:r w:rsidRPr="00E779E3">
              <w:rPr>
                <w:noProof/>
                <w:sz w:val="22"/>
                <w:szCs w:val="22"/>
              </w:rPr>
              <w:t>Картридж для электрографических печатающих устройств</w:t>
            </w:r>
          </w:p>
          <w:p w14:paraId="4FCC71B0" w14:textId="1639453D" w:rsidR="005F3D37" w:rsidRPr="002F4A40" w:rsidRDefault="005F3D37" w:rsidP="005F3D37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14:paraId="49C6A19B" w14:textId="77777777" w:rsidR="005F3D37" w:rsidRPr="00E779E3" w:rsidRDefault="005F3D37" w:rsidP="005F3D37">
            <w:pPr>
              <w:jc w:val="center"/>
              <w:rPr>
                <w:sz w:val="22"/>
                <w:szCs w:val="22"/>
              </w:rPr>
            </w:pPr>
            <w:r w:rsidRPr="00E779E3">
              <w:rPr>
                <w:sz w:val="22"/>
                <w:szCs w:val="22"/>
              </w:rPr>
              <w:t>26.20.40.120</w:t>
            </w:r>
          </w:p>
          <w:p w14:paraId="05AFC70C" w14:textId="4373BA80" w:rsidR="005F3D37" w:rsidRPr="00E779E3" w:rsidRDefault="005F3D37" w:rsidP="005F3D37">
            <w:pPr>
              <w:jc w:val="center"/>
              <w:rPr>
                <w:sz w:val="22"/>
                <w:szCs w:val="22"/>
              </w:rPr>
            </w:pPr>
            <w:r w:rsidRPr="00E779E3">
              <w:rPr>
                <w:sz w:val="22"/>
                <w:szCs w:val="22"/>
              </w:rPr>
              <w:t>/</w:t>
            </w:r>
          </w:p>
          <w:p w14:paraId="2FB29EE6" w14:textId="79419AF7" w:rsidR="005F3D37" w:rsidRPr="00C65E5F" w:rsidRDefault="005F3D37" w:rsidP="005F3D37">
            <w:pPr>
              <w:jc w:val="center"/>
              <w:rPr>
                <w:sz w:val="22"/>
                <w:szCs w:val="22"/>
              </w:rPr>
            </w:pPr>
            <w:r w:rsidRPr="00E779E3">
              <w:rPr>
                <w:noProof/>
                <w:sz w:val="22"/>
                <w:szCs w:val="22"/>
              </w:rPr>
              <w:t>20.59.12.120-00000002</w:t>
            </w:r>
          </w:p>
        </w:tc>
        <w:tc>
          <w:tcPr>
            <w:tcW w:w="1389" w:type="dxa"/>
          </w:tcPr>
          <w:p w14:paraId="33AF80F4" w14:textId="457C6759" w:rsidR="005F3D37" w:rsidRPr="00E9412E" w:rsidRDefault="005F3D37" w:rsidP="005F3D37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Тип аппарата</w:t>
            </w:r>
          </w:p>
        </w:tc>
        <w:tc>
          <w:tcPr>
            <w:tcW w:w="1729" w:type="dxa"/>
          </w:tcPr>
          <w:p w14:paraId="6EF2DB31" w14:textId="3986F7B5" w:rsidR="005F3D37" w:rsidRPr="00C65E5F" w:rsidRDefault="005F3D37" w:rsidP="005F3D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МФУ Pantum</w:t>
            </w:r>
            <w:r w:rsidRPr="00145E1B">
              <w:rPr>
                <w:sz w:val="22"/>
                <w:szCs w:val="22"/>
              </w:rPr>
              <w:t xml:space="preserve"> BM</w:t>
            </w:r>
            <w:r>
              <w:rPr>
                <w:sz w:val="22"/>
                <w:szCs w:val="22"/>
              </w:rPr>
              <w:t xml:space="preserve"> </w:t>
            </w:r>
            <w:r w:rsidRPr="00145E1B">
              <w:rPr>
                <w:sz w:val="22"/>
                <w:szCs w:val="22"/>
              </w:rPr>
              <w:t>5100</w:t>
            </w:r>
            <w:r>
              <w:rPr>
                <w:sz w:val="22"/>
                <w:szCs w:val="22"/>
              </w:rPr>
              <w:t xml:space="preserve"> </w:t>
            </w:r>
            <w:r w:rsidRPr="00145E1B">
              <w:rPr>
                <w:sz w:val="22"/>
                <w:szCs w:val="22"/>
              </w:rPr>
              <w:t>FDN</w:t>
            </w:r>
          </w:p>
        </w:tc>
        <w:tc>
          <w:tcPr>
            <w:tcW w:w="1276" w:type="dxa"/>
          </w:tcPr>
          <w:p w14:paraId="75CFDCBC" w14:textId="77777777" w:rsidR="005F3D37" w:rsidRPr="00C65E5F" w:rsidRDefault="005F3D37" w:rsidP="005F3D3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425414E7" w14:textId="77777777" w:rsidR="005F3D37" w:rsidRPr="00DB3925" w:rsidRDefault="005F3D37" w:rsidP="005F3D37">
            <w:pPr>
              <w:jc w:val="both"/>
              <w:rPr>
                <w:sz w:val="22"/>
                <w:szCs w:val="22"/>
              </w:rPr>
            </w:pPr>
            <w:r w:rsidRPr="00DB3925">
              <w:rPr>
                <w:sz w:val="22"/>
                <w:szCs w:val="22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 w:val="restart"/>
            <w:vAlign w:val="center"/>
          </w:tcPr>
          <w:p w14:paraId="2EB2BE75" w14:textId="4414C75A" w:rsidR="005F3D37" w:rsidRPr="00C65E5F" w:rsidRDefault="005F3D37" w:rsidP="005F3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A414E7F" w14:textId="4EC2EC86" w:rsidR="005F3D37" w:rsidRPr="00C65E5F" w:rsidRDefault="005F3D37" w:rsidP="005F3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25D33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1642" w14:textId="2EB00009" w:rsidR="005F3D37" w:rsidRPr="00C65E5F" w:rsidRDefault="005F3D37" w:rsidP="005F3D37">
            <w:pPr>
              <w:jc w:val="center"/>
              <w:rPr>
                <w:sz w:val="22"/>
                <w:szCs w:val="22"/>
              </w:rPr>
            </w:pPr>
            <w:r w:rsidRPr="005F3D37">
              <w:rPr>
                <w:sz w:val="22"/>
                <w:szCs w:val="22"/>
              </w:rPr>
              <w:t>8</w:t>
            </w:r>
            <w:r w:rsidR="00CF0D2D">
              <w:rPr>
                <w:sz w:val="22"/>
                <w:szCs w:val="22"/>
              </w:rPr>
              <w:t xml:space="preserve"> </w:t>
            </w:r>
            <w:r w:rsidRPr="005F3D37">
              <w:rPr>
                <w:sz w:val="22"/>
                <w:szCs w:val="22"/>
              </w:rPr>
              <w:t>050,00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BDB1" w14:textId="30FE186F" w:rsidR="005F3D37" w:rsidRPr="00C65E5F" w:rsidRDefault="005F3D37" w:rsidP="005F3D37">
            <w:pPr>
              <w:jc w:val="center"/>
              <w:rPr>
                <w:sz w:val="22"/>
                <w:szCs w:val="22"/>
              </w:rPr>
            </w:pPr>
            <w:r w:rsidRPr="005F3D37">
              <w:rPr>
                <w:sz w:val="22"/>
                <w:szCs w:val="22"/>
              </w:rPr>
              <w:t>104</w:t>
            </w:r>
            <w:r w:rsidR="00CF0D2D">
              <w:rPr>
                <w:sz w:val="22"/>
                <w:szCs w:val="22"/>
              </w:rPr>
              <w:t xml:space="preserve"> </w:t>
            </w:r>
            <w:r w:rsidRPr="005F3D37">
              <w:rPr>
                <w:sz w:val="22"/>
                <w:szCs w:val="22"/>
              </w:rPr>
              <w:t>650,00</w:t>
            </w:r>
          </w:p>
        </w:tc>
      </w:tr>
      <w:tr w:rsidR="00950B91" w:rsidRPr="00C65E5F" w14:paraId="4711FC9C" w14:textId="77777777" w:rsidTr="005F3D37">
        <w:trPr>
          <w:trHeight w:val="553"/>
        </w:trPr>
        <w:tc>
          <w:tcPr>
            <w:tcW w:w="425" w:type="dxa"/>
            <w:vMerge/>
            <w:vAlign w:val="center"/>
          </w:tcPr>
          <w:p w14:paraId="7892CE66" w14:textId="77777777" w:rsidR="00950B91" w:rsidRPr="00C65E5F" w:rsidRDefault="00950B91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  <w:vMerge/>
            <w:vAlign w:val="center"/>
          </w:tcPr>
          <w:p w14:paraId="3305246E" w14:textId="77777777" w:rsidR="00950B91" w:rsidRDefault="00950B91" w:rsidP="003D4D74">
            <w:pPr>
              <w:keepNext/>
              <w:keepLines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67534FB9" w14:textId="77777777" w:rsidR="00950B91" w:rsidRPr="003D4D74" w:rsidRDefault="00950B91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" w:type="dxa"/>
          </w:tcPr>
          <w:p w14:paraId="02265C27" w14:textId="678E347A" w:rsidR="00950B91" w:rsidRDefault="00950B91" w:rsidP="00950B91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Модель картриджа</w:t>
            </w:r>
          </w:p>
        </w:tc>
        <w:tc>
          <w:tcPr>
            <w:tcW w:w="1729" w:type="dxa"/>
          </w:tcPr>
          <w:p w14:paraId="14AA05E2" w14:textId="1E4256DA" w:rsidR="00950B91" w:rsidRDefault="00950B91" w:rsidP="00FA7E20">
            <w:pPr>
              <w:rPr>
                <w:sz w:val="22"/>
                <w:szCs w:val="22"/>
              </w:rPr>
            </w:pPr>
            <w:r w:rsidRPr="00950B91">
              <w:rPr>
                <w:sz w:val="22"/>
                <w:szCs w:val="22"/>
              </w:rPr>
              <w:t>TL-5120HP</w:t>
            </w:r>
          </w:p>
        </w:tc>
        <w:tc>
          <w:tcPr>
            <w:tcW w:w="1276" w:type="dxa"/>
          </w:tcPr>
          <w:p w14:paraId="59B06E0B" w14:textId="77777777" w:rsidR="00950B91" w:rsidRPr="00C65E5F" w:rsidRDefault="00950B91" w:rsidP="00FA7E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07A7CA7" w14:textId="3F728FA6" w:rsidR="00950B91" w:rsidRPr="00DB3925" w:rsidRDefault="00950B91" w:rsidP="00FA7E20">
            <w:pPr>
              <w:jc w:val="both"/>
              <w:rPr>
                <w:sz w:val="22"/>
                <w:szCs w:val="22"/>
              </w:rPr>
            </w:pPr>
            <w:r w:rsidRPr="00DB3925">
              <w:rPr>
                <w:sz w:val="22"/>
                <w:szCs w:val="22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560CF8A5" w14:textId="77777777" w:rsidR="00950B91" w:rsidRDefault="00950B91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AABB3F3" w14:textId="77777777" w:rsidR="00950B91" w:rsidRDefault="00950B91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8233B3B" w14:textId="77777777" w:rsidR="00950B91" w:rsidRPr="00C65E5F" w:rsidRDefault="00950B91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AA42AFD" w14:textId="77777777" w:rsidR="00950B91" w:rsidRPr="00C65E5F" w:rsidRDefault="00950B91" w:rsidP="00FA7E20">
            <w:pPr>
              <w:jc w:val="center"/>
              <w:rPr>
                <w:sz w:val="22"/>
                <w:szCs w:val="22"/>
              </w:rPr>
            </w:pPr>
          </w:p>
        </w:tc>
      </w:tr>
      <w:tr w:rsidR="00FB0ACE" w:rsidRPr="00C65E5F" w14:paraId="4AE83010" w14:textId="77777777" w:rsidTr="005F3D37">
        <w:trPr>
          <w:trHeight w:val="225"/>
        </w:trPr>
        <w:tc>
          <w:tcPr>
            <w:tcW w:w="425" w:type="dxa"/>
            <w:vMerge/>
            <w:vAlign w:val="center"/>
          </w:tcPr>
          <w:p w14:paraId="68F3A83C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  <w:vMerge/>
            <w:vAlign w:val="center"/>
          </w:tcPr>
          <w:p w14:paraId="668A03C0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57BEC38D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" w:type="dxa"/>
          </w:tcPr>
          <w:p w14:paraId="3A9DF385" w14:textId="39449FC2" w:rsidR="00FB0ACE" w:rsidRPr="00C65E5F" w:rsidRDefault="00FB0ACE" w:rsidP="00950B91">
            <w:pPr>
              <w:rPr>
                <w:sz w:val="22"/>
                <w:szCs w:val="22"/>
              </w:rPr>
            </w:pPr>
            <w:r w:rsidRPr="00145E1B">
              <w:rPr>
                <w:sz w:val="22"/>
                <w:szCs w:val="22"/>
              </w:rPr>
              <w:t xml:space="preserve">Тип </w:t>
            </w:r>
            <w:r w:rsidR="00950B91">
              <w:rPr>
                <w:sz w:val="22"/>
                <w:szCs w:val="22"/>
              </w:rPr>
              <w:t>картриджа</w:t>
            </w:r>
          </w:p>
        </w:tc>
        <w:tc>
          <w:tcPr>
            <w:tcW w:w="1729" w:type="dxa"/>
          </w:tcPr>
          <w:p w14:paraId="10B658FA" w14:textId="77777777" w:rsidR="00FB0ACE" w:rsidRDefault="00FB0ACE" w:rsidP="003D4D74">
            <w:pPr>
              <w:rPr>
                <w:sz w:val="22"/>
                <w:szCs w:val="22"/>
              </w:rPr>
            </w:pPr>
            <w:r w:rsidRPr="00145E1B">
              <w:rPr>
                <w:sz w:val="22"/>
                <w:szCs w:val="22"/>
              </w:rPr>
              <w:t>Тонер-картридж</w:t>
            </w:r>
          </w:p>
          <w:p w14:paraId="3F8FABD0" w14:textId="3EE04037" w:rsidR="00FB0ACE" w:rsidRPr="00C65E5F" w:rsidRDefault="00FB0ACE" w:rsidP="003D4D7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5BF199E" w14:textId="70721578" w:rsidR="00FB0ACE" w:rsidRPr="00C65E5F" w:rsidRDefault="00FB0ACE" w:rsidP="00FA7E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0F4667B7" w14:textId="618BF06D" w:rsidR="00FB0ACE" w:rsidRPr="00DB3925" w:rsidRDefault="00FB0ACE" w:rsidP="00FA7E20">
            <w:pPr>
              <w:jc w:val="both"/>
              <w:rPr>
                <w:sz w:val="22"/>
                <w:szCs w:val="22"/>
              </w:rPr>
            </w:pPr>
            <w:r w:rsidRPr="00DB3925">
              <w:rPr>
                <w:sz w:val="22"/>
                <w:szCs w:val="22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1B059C7E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1514C6A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6ED52A6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988A9D5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</w:tr>
      <w:tr w:rsidR="00FB0ACE" w:rsidRPr="00C65E5F" w14:paraId="6983FD0F" w14:textId="77777777" w:rsidTr="005F3D37">
        <w:trPr>
          <w:trHeight w:val="500"/>
        </w:trPr>
        <w:tc>
          <w:tcPr>
            <w:tcW w:w="425" w:type="dxa"/>
            <w:vMerge/>
            <w:vAlign w:val="center"/>
          </w:tcPr>
          <w:p w14:paraId="4888ADEE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  <w:vMerge/>
            <w:vAlign w:val="center"/>
          </w:tcPr>
          <w:p w14:paraId="3E854E51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1B1A3E83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" w:type="dxa"/>
          </w:tcPr>
          <w:p w14:paraId="58DCED32" w14:textId="061BB03E" w:rsidR="00FB0ACE" w:rsidRPr="00C65E5F" w:rsidRDefault="00FB0ACE" w:rsidP="00403B64">
            <w:pPr>
              <w:rPr>
                <w:sz w:val="22"/>
                <w:szCs w:val="22"/>
              </w:rPr>
            </w:pPr>
            <w:r w:rsidRPr="00145E1B">
              <w:rPr>
                <w:sz w:val="22"/>
                <w:szCs w:val="22"/>
              </w:rPr>
              <w:t>Ресурс</w:t>
            </w:r>
            <w:r>
              <w:rPr>
                <w:sz w:val="22"/>
                <w:szCs w:val="22"/>
              </w:rPr>
              <w:t xml:space="preserve"> т</w:t>
            </w:r>
            <w:r w:rsidRPr="00145E1B">
              <w:rPr>
                <w:sz w:val="22"/>
                <w:szCs w:val="22"/>
              </w:rPr>
              <w:t>онер-картридж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1729" w:type="dxa"/>
          </w:tcPr>
          <w:p w14:paraId="2E848D8D" w14:textId="421A3BC0" w:rsidR="00FB0ACE" w:rsidRPr="00C65E5F" w:rsidRDefault="00FB0ACE" w:rsidP="0037472C">
            <w:pPr>
              <w:rPr>
                <w:sz w:val="22"/>
                <w:szCs w:val="22"/>
              </w:rPr>
            </w:pPr>
            <w:r w:rsidRPr="00950B91">
              <w:rPr>
                <w:spacing w:val="-1"/>
                <w:u w:val="single"/>
                <w:lang w:val="en-US"/>
              </w:rPr>
              <w:t>&gt;</w:t>
            </w:r>
            <w:r w:rsidRPr="00950B91">
              <w:rPr>
                <w:spacing w:val="-1"/>
                <w:u w:val="single"/>
              </w:rPr>
              <w:t xml:space="preserve"> </w:t>
            </w:r>
            <w:r w:rsidRPr="00950B91">
              <w:rPr>
                <w:sz w:val="22"/>
                <w:szCs w:val="22"/>
              </w:rPr>
              <w:t>6000</w:t>
            </w:r>
          </w:p>
        </w:tc>
        <w:tc>
          <w:tcPr>
            <w:tcW w:w="1276" w:type="dxa"/>
          </w:tcPr>
          <w:p w14:paraId="2E3733C3" w14:textId="0C7B807B" w:rsidR="00FB0ACE" w:rsidRPr="00C65E5F" w:rsidRDefault="00FB0ACE" w:rsidP="00FA7E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страниц</w:t>
            </w:r>
          </w:p>
        </w:tc>
        <w:tc>
          <w:tcPr>
            <w:tcW w:w="3402" w:type="dxa"/>
          </w:tcPr>
          <w:p w14:paraId="16C99C01" w14:textId="70788619" w:rsidR="00FB0ACE" w:rsidRPr="003D4D74" w:rsidRDefault="00FB0ACE" w:rsidP="00FA7E20">
            <w:pPr>
              <w:jc w:val="both"/>
              <w:rPr>
                <w:i/>
                <w:iCs/>
                <w:sz w:val="22"/>
                <w:szCs w:val="22"/>
              </w:rPr>
            </w:pPr>
            <w:r w:rsidRPr="00950B91">
              <w:rPr>
                <w:sz w:val="22"/>
                <w:szCs w:val="22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709" w:type="dxa"/>
            <w:vMerge/>
            <w:vAlign w:val="center"/>
          </w:tcPr>
          <w:p w14:paraId="4F7295E0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9EC7F19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00D4E24A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01F9DC45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</w:tr>
      <w:tr w:rsidR="00FB0ACE" w:rsidRPr="00C65E5F" w14:paraId="2E2C72C2" w14:textId="77777777" w:rsidTr="005F3D37">
        <w:trPr>
          <w:trHeight w:val="177"/>
        </w:trPr>
        <w:tc>
          <w:tcPr>
            <w:tcW w:w="425" w:type="dxa"/>
            <w:vMerge/>
            <w:vAlign w:val="center"/>
          </w:tcPr>
          <w:p w14:paraId="0790246B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  <w:vMerge/>
            <w:vAlign w:val="center"/>
          </w:tcPr>
          <w:p w14:paraId="3FD1E0AE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71A55BCF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" w:type="dxa"/>
          </w:tcPr>
          <w:p w14:paraId="6FC003EA" w14:textId="25892EF0" w:rsidR="00FB0ACE" w:rsidRPr="00C65E5F" w:rsidRDefault="00FB0ACE" w:rsidP="00FA7E20">
            <w:pPr>
              <w:rPr>
                <w:sz w:val="22"/>
                <w:szCs w:val="22"/>
              </w:rPr>
            </w:pPr>
            <w:r w:rsidRPr="00145E1B">
              <w:rPr>
                <w:sz w:val="22"/>
                <w:szCs w:val="22"/>
              </w:rPr>
              <w:t>Цвет печати</w:t>
            </w:r>
          </w:p>
        </w:tc>
        <w:tc>
          <w:tcPr>
            <w:tcW w:w="1729" w:type="dxa"/>
          </w:tcPr>
          <w:p w14:paraId="3463219E" w14:textId="1D767655" w:rsidR="00FB0ACE" w:rsidRPr="00C65E5F" w:rsidRDefault="00FB0ACE" w:rsidP="00FA7E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черный</w:t>
            </w:r>
          </w:p>
        </w:tc>
        <w:tc>
          <w:tcPr>
            <w:tcW w:w="1276" w:type="dxa"/>
          </w:tcPr>
          <w:p w14:paraId="5A0D7CBE" w14:textId="77777777" w:rsidR="00FB0ACE" w:rsidRPr="00DB3925" w:rsidRDefault="00FB0ACE" w:rsidP="00FA7E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527776C4" w14:textId="77777777" w:rsidR="00FB0ACE" w:rsidRPr="00DB3925" w:rsidRDefault="00FB0ACE" w:rsidP="00FA7E20">
            <w:pPr>
              <w:jc w:val="both"/>
              <w:rPr>
                <w:sz w:val="22"/>
                <w:szCs w:val="22"/>
              </w:rPr>
            </w:pPr>
            <w:r w:rsidRPr="00DB3925">
              <w:rPr>
                <w:sz w:val="22"/>
                <w:szCs w:val="22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4C140CB4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8382484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CDDAE99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F800AD5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</w:tr>
      <w:tr w:rsidR="00FB0ACE" w:rsidRPr="00C65E5F" w14:paraId="1E8A6B3C" w14:textId="77777777" w:rsidTr="005F3D37">
        <w:trPr>
          <w:trHeight w:val="177"/>
        </w:trPr>
        <w:tc>
          <w:tcPr>
            <w:tcW w:w="425" w:type="dxa"/>
            <w:vMerge/>
            <w:vAlign w:val="center"/>
          </w:tcPr>
          <w:p w14:paraId="7A6658AF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  <w:vMerge/>
            <w:vAlign w:val="center"/>
          </w:tcPr>
          <w:p w14:paraId="43652E7B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1BB4F6BC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" w:type="dxa"/>
          </w:tcPr>
          <w:p w14:paraId="086A39CE" w14:textId="38A34C32" w:rsidR="00FB0ACE" w:rsidRPr="00145E1B" w:rsidRDefault="00950B91" w:rsidP="00950B9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картриджа</w:t>
            </w:r>
          </w:p>
        </w:tc>
        <w:tc>
          <w:tcPr>
            <w:tcW w:w="1729" w:type="dxa"/>
          </w:tcPr>
          <w:p w14:paraId="6E384D74" w14:textId="44279413" w:rsidR="00FB0ACE" w:rsidRDefault="00950B91" w:rsidP="00FA7E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оригинальный</w:t>
            </w:r>
          </w:p>
        </w:tc>
        <w:tc>
          <w:tcPr>
            <w:tcW w:w="1276" w:type="dxa"/>
          </w:tcPr>
          <w:p w14:paraId="01004F22" w14:textId="77777777" w:rsidR="00FB0ACE" w:rsidRPr="00DB3925" w:rsidRDefault="00FB0ACE" w:rsidP="00FA7E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03E885BA" w14:textId="57420C17" w:rsidR="00FB0ACE" w:rsidRPr="00DB3925" w:rsidRDefault="00950B91" w:rsidP="00FA7E20">
            <w:pPr>
              <w:jc w:val="both"/>
              <w:rPr>
                <w:sz w:val="22"/>
                <w:szCs w:val="22"/>
              </w:rPr>
            </w:pPr>
            <w:r w:rsidRPr="00DB3925">
              <w:rPr>
                <w:sz w:val="22"/>
                <w:szCs w:val="22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709" w:type="dxa"/>
            <w:vMerge/>
            <w:vAlign w:val="center"/>
          </w:tcPr>
          <w:p w14:paraId="0A5ED0CB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27CBEC3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6AF368F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7ACCD168" w14:textId="77777777" w:rsidR="00FB0ACE" w:rsidRPr="00C65E5F" w:rsidRDefault="00FB0ACE" w:rsidP="00FA7E2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905A201" w14:textId="77777777" w:rsidR="003D4D74" w:rsidRDefault="003D4D74" w:rsidP="003D4D74">
      <w:pPr>
        <w:ind w:right="14" w:firstLine="708"/>
        <w:jc w:val="both"/>
        <w:rPr>
          <w:b/>
          <w:bCs/>
        </w:rPr>
      </w:pPr>
    </w:p>
    <w:p w14:paraId="0D81F615" w14:textId="355A6161" w:rsidR="003D4D74" w:rsidRPr="005F3D37" w:rsidRDefault="003D4D74" w:rsidP="00B42B25">
      <w:pPr>
        <w:ind w:left="567" w:right="14" w:firstLine="708"/>
        <w:jc w:val="both"/>
        <w:rPr>
          <w:sz w:val="28"/>
        </w:rPr>
      </w:pPr>
      <w:r w:rsidRPr="003D4D74">
        <w:rPr>
          <w:b/>
          <w:bCs/>
        </w:rPr>
        <w:t>Начальная (максимальная) цена контракта:</w:t>
      </w:r>
      <w:r w:rsidRPr="003D4D74">
        <w:t xml:space="preserve"> </w:t>
      </w:r>
      <w:r w:rsidR="005F3D37">
        <w:rPr>
          <w:szCs w:val="22"/>
        </w:rPr>
        <w:t xml:space="preserve">104 </w:t>
      </w:r>
      <w:r w:rsidR="005F3D37" w:rsidRPr="005F3D37">
        <w:rPr>
          <w:szCs w:val="22"/>
        </w:rPr>
        <w:t>650,00 рублей (</w:t>
      </w:r>
      <w:r w:rsidR="005F3D37">
        <w:rPr>
          <w:szCs w:val="22"/>
        </w:rPr>
        <w:t>сто четыре</w:t>
      </w:r>
      <w:r w:rsidR="005F3D37" w:rsidRPr="005F3D37">
        <w:rPr>
          <w:szCs w:val="22"/>
        </w:rPr>
        <w:t xml:space="preserve"> тысяч</w:t>
      </w:r>
      <w:r w:rsidR="005F3D37">
        <w:rPr>
          <w:szCs w:val="22"/>
        </w:rPr>
        <w:t>и шестьсот пятьдесят</w:t>
      </w:r>
      <w:r w:rsidR="005F3D37" w:rsidRPr="005F3D37">
        <w:rPr>
          <w:szCs w:val="22"/>
        </w:rPr>
        <w:t xml:space="preserve"> рублей </w:t>
      </w:r>
      <w:r w:rsidR="005F3D37">
        <w:rPr>
          <w:szCs w:val="22"/>
        </w:rPr>
        <w:t>00</w:t>
      </w:r>
      <w:r w:rsidR="005F3D37" w:rsidRPr="005F3D37">
        <w:rPr>
          <w:szCs w:val="22"/>
        </w:rPr>
        <w:t xml:space="preserve"> копе</w:t>
      </w:r>
      <w:r w:rsidR="005F3D37">
        <w:rPr>
          <w:szCs w:val="22"/>
        </w:rPr>
        <w:t>ек</w:t>
      </w:r>
      <w:r w:rsidR="005F3D37" w:rsidRPr="005F3D37">
        <w:rPr>
          <w:szCs w:val="22"/>
        </w:rPr>
        <w:t>).</w:t>
      </w:r>
    </w:p>
    <w:p w14:paraId="1D78D2F2" w14:textId="77777777" w:rsidR="003D4D74" w:rsidRPr="003D4D74" w:rsidRDefault="003D4D74" w:rsidP="00B42B25">
      <w:pPr>
        <w:ind w:left="567" w:right="14" w:firstLine="708"/>
        <w:jc w:val="both"/>
      </w:pPr>
    </w:p>
    <w:p w14:paraId="6B039C64" w14:textId="68FDF85D" w:rsidR="00683FE5" w:rsidRDefault="00683FE5" w:rsidP="00683FE5">
      <w:pPr>
        <w:ind w:left="567" w:right="14" w:firstLine="709"/>
        <w:jc w:val="both"/>
        <w:rPr>
          <w:b/>
          <w:bCs/>
          <w:i/>
          <w:szCs w:val="20"/>
        </w:rPr>
      </w:pPr>
      <w:r>
        <w:rPr>
          <w:b/>
          <w:bCs/>
          <w:i/>
          <w:szCs w:val="20"/>
        </w:rPr>
        <w:t>Примечание:</w:t>
      </w:r>
    </w:p>
    <w:p w14:paraId="4A570BE7" w14:textId="2E2560E9" w:rsidR="00683FE5" w:rsidRDefault="003D4D74" w:rsidP="00683FE5">
      <w:pPr>
        <w:ind w:left="567" w:right="14" w:firstLine="709"/>
        <w:jc w:val="both"/>
        <w:rPr>
          <w:b/>
          <w:bCs/>
          <w:i/>
          <w:szCs w:val="20"/>
        </w:rPr>
      </w:pPr>
      <w:r w:rsidRPr="003D4D74">
        <w:rPr>
          <w:b/>
          <w:bCs/>
          <w:i/>
          <w:szCs w:val="20"/>
        </w:rPr>
        <w:t xml:space="preserve">Поставка неоригинальных картриджей не допускается в связи с требованиями к совместимости и условиями гарантийного обслуживания (гарантийное обслуживание производителем или поставщиком производится исключительно при использовании оригинальных запасных частей и комплектующих). </w:t>
      </w:r>
    </w:p>
    <w:p w14:paraId="2A255A9E" w14:textId="00E89278" w:rsidR="00683FE5" w:rsidRPr="00683FE5" w:rsidRDefault="00683FE5" w:rsidP="00683FE5">
      <w:pPr>
        <w:ind w:left="567" w:right="14" w:firstLine="709"/>
        <w:jc w:val="both"/>
        <w:rPr>
          <w:b/>
          <w:bCs/>
          <w:i/>
          <w:szCs w:val="20"/>
        </w:rPr>
      </w:pPr>
      <w:r w:rsidRPr="00683FE5">
        <w:rPr>
          <w:rFonts w:eastAsia="Calibri"/>
          <w:b/>
          <w:lang w:val="x-none" w:eastAsia="en-US"/>
        </w:rPr>
        <w:lastRenderedPageBreak/>
        <w:t xml:space="preserve">Оборудование, для которого осуществляется поставка товара, находится на гарантийном обслуживании. Требуемые к поставке расходные материалы не должны влиять на прекращение (сокращение) гарантийных обязательств на оборудование и сокращение ресурса его работы, заявленного производителем оборудования. В соответствии с условиями гарантийных обязательств и технической документацией на оборудование применение неоригинальных расходных материалов влечет отказ в гарантийном обслуживании. Необходимость поставки оригинальных картриджей обусловлена потребностью Заказчика в сохранении гарантии на оборудование. В связи с необходимостью обеспечения взаимодействия закупаемых товаров с товарами, используемыми </w:t>
      </w:r>
      <w:r w:rsidRPr="00683FE5">
        <w:rPr>
          <w:rFonts w:eastAsia="Calibri"/>
          <w:b/>
          <w:lang w:eastAsia="en-US"/>
        </w:rPr>
        <w:t>Заказчиком</w:t>
      </w:r>
      <w:r w:rsidRPr="00683FE5">
        <w:rPr>
          <w:rFonts w:eastAsia="Calibri"/>
          <w:b/>
          <w:lang w:val="x-none" w:eastAsia="en-US"/>
        </w:rPr>
        <w:t xml:space="preserve">, </w:t>
      </w:r>
      <w:r>
        <w:rPr>
          <w:rFonts w:eastAsia="Calibri"/>
          <w:b/>
          <w:lang w:eastAsia="en-US"/>
        </w:rPr>
        <w:t xml:space="preserve"> </w:t>
      </w:r>
      <w:r w:rsidRPr="00683FE5">
        <w:rPr>
          <w:rFonts w:eastAsia="Calibri"/>
          <w:b/>
          <w:lang w:val="x-none" w:eastAsia="en-US"/>
        </w:rPr>
        <w:t xml:space="preserve">а также в связи с закупкой расходных материалов к оборудованию, используемому </w:t>
      </w:r>
      <w:r w:rsidRPr="00683FE5">
        <w:rPr>
          <w:rFonts w:eastAsia="Calibri"/>
          <w:b/>
          <w:lang w:eastAsia="en-US"/>
        </w:rPr>
        <w:t>Заказчиком</w:t>
      </w:r>
      <w:r w:rsidRPr="00683FE5">
        <w:rPr>
          <w:rFonts w:eastAsia="Calibri"/>
          <w:b/>
          <w:lang w:val="x-none" w:eastAsia="en-US"/>
        </w:rPr>
        <w:t>, на основании подпункта 1 пункта</w:t>
      </w:r>
      <w:r w:rsidRPr="00683FE5">
        <w:rPr>
          <w:rFonts w:eastAsia="Calibri"/>
          <w:b/>
          <w:lang w:eastAsia="en-US"/>
        </w:rPr>
        <w:t xml:space="preserve"> </w:t>
      </w:r>
      <w:r w:rsidRPr="00683FE5">
        <w:rPr>
          <w:rFonts w:eastAsia="Calibri"/>
          <w:b/>
          <w:lang w:val="x-none" w:eastAsia="en-US"/>
        </w:rPr>
        <w:t xml:space="preserve">1 статьи 33 Федерального закона от 05.04.2013 № 44-ФЗ </w:t>
      </w:r>
      <w:r w:rsidRPr="00683FE5">
        <w:rPr>
          <w:rFonts w:eastAsia="Calibri"/>
          <w:b/>
          <w:bCs/>
          <w:lang w:eastAsia="en-US"/>
        </w:rPr>
        <w:t>"</w:t>
      </w:r>
      <w:r w:rsidRPr="00683FE5">
        <w:rPr>
          <w:rFonts w:eastAsia="Calibri"/>
          <w:b/>
          <w:lang w:val="x-none" w:eastAsia="en-US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683FE5">
        <w:rPr>
          <w:rFonts w:eastAsia="Calibri"/>
          <w:b/>
          <w:bCs/>
          <w:lang w:eastAsia="en-US"/>
        </w:rPr>
        <w:t>"</w:t>
      </w:r>
      <w:r w:rsidRPr="00683FE5">
        <w:rPr>
          <w:rFonts w:eastAsia="Calibri"/>
          <w:b/>
          <w:lang w:val="x-none" w:eastAsia="en-US"/>
        </w:rPr>
        <w:t xml:space="preserve"> и в соответствии с технической документацией на указанн</w:t>
      </w:r>
      <w:r w:rsidRPr="00683FE5">
        <w:rPr>
          <w:rFonts w:eastAsia="Calibri"/>
          <w:b/>
          <w:lang w:eastAsia="en-US"/>
        </w:rPr>
        <w:t>о</w:t>
      </w:r>
      <w:r w:rsidRPr="00683FE5">
        <w:rPr>
          <w:rFonts w:eastAsia="Calibri"/>
          <w:b/>
          <w:lang w:val="x-none" w:eastAsia="en-US"/>
        </w:rPr>
        <w:t>е оборудование эквивалент не предусмотрен.</w:t>
      </w:r>
    </w:p>
    <w:p w14:paraId="5AC0561B" w14:textId="77777777" w:rsidR="00683FE5" w:rsidRPr="003D4D74" w:rsidRDefault="00683FE5" w:rsidP="00B42B25">
      <w:pPr>
        <w:ind w:left="567" w:right="14" w:firstLine="709"/>
        <w:jc w:val="both"/>
        <w:rPr>
          <w:b/>
          <w:bCs/>
          <w:i/>
          <w:szCs w:val="20"/>
        </w:rPr>
      </w:pPr>
    </w:p>
    <w:p w14:paraId="60944548" w14:textId="75698548" w:rsidR="003D4D74" w:rsidRPr="003D4D74" w:rsidRDefault="003D4D74" w:rsidP="003D4D74">
      <w:pPr>
        <w:jc w:val="center"/>
      </w:pPr>
      <w:r w:rsidRPr="003D4D74">
        <w:t>Дополнительные условия:</w:t>
      </w:r>
    </w:p>
    <w:p w14:paraId="5009A301" w14:textId="77777777" w:rsidR="008A49FE" w:rsidRPr="00C94440" w:rsidRDefault="008A49FE" w:rsidP="0073047B">
      <w:pPr>
        <w:keepNext/>
        <w:keepLines/>
        <w:widowControl w:val="0"/>
        <w:suppressLineNumbers/>
        <w:suppressAutoHyphens/>
        <w:jc w:val="both"/>
        <w:rPr>
          <w:sz w:val="20"/>
          <w:szCs w:val="20"/>
        </w:rPr>
      </w:pPr>
    </w:p>
    <w:p w14:paraId="075CEB08" w14:textId="663FD1BB" w:rsidR="003D4D74" w:rsidRPr="003D4D74" w:rsidRDefault="003D4D74" w:rsidP="003D4D74">
      <w:pPr>
        <w:numPr>
          <w:ilvl w:val="0"/>
          <w:numId w:val="7"/>
        </w:numPr>
        <w:spacing w:after="160" w:line="259" w:lineRule="auto"/>
        <w:ind w:left="851" w:firstLine="0"/>
        <w:contextualSpacing/>
        <w:jc w:val="both"/>
      </w:pPr>
      <w:r w:rsidRPr="003D4D74">
        <w:t>Место поставки: 420045, РФ, город Казань, улица Николая Ершова, дом 49А.</w:t>
      </w:r>
    </w:p>
    <w:p w14:paraId="12B13D25" w14:textId="4D4D6720" w:rsidR="003D4D74" w:rsidRDefault="003D4D74" w:rsidP="00DB3925">
      <w:pPr>
        <w:numPr>
          <w:ilvl w:val="0"/>
          <w:numId w:val="7"/>
        </w:numPr>
        <w:spacing w:line="259" w:lineRule="auto"/>
        <w:ind w:left="851" w:firstLine="0"/>
        <w:contextualSpacing/>
        <w:jc w:val="both"/>
      </w:pPr>
      <w:r w:rsidRPr="003D4D74">
        <w:t>Срок действия контракта: контракт вступает в силу с даты его заключения в порядке, предусмотренном действующим законодательством РФ. Контракт действует до 31 декабря 202</w:t>
      </w:r>
      <w:r>
        <w:t>6</w:t>
      </w:r>
      <w:r w:rsidRPr="003D4D74">
        <w:t xml:space="preserve">г. </w:t>
      </w:r>
    </w:p>
    <w:p w14:paraId="34836080" w14:textId="43128A09" w:rsidR="003D4D74" w:rsidRPr="00FB0ACE" w:rsidRDefault="003D4D74" w:rsidP="00DB3925">
      <w:pPr>
        <w:pStyle w:val="a7"/>
        <w:numPr>
          <w:ilvl w:val="0"/>
          <w:numId w:val="7"/>
        </w:numPr>
        <w:spacing w:after="0"/>
        <w:ind w:left="851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925">
        <w:rPr>
          <w:rFonts w:ascii="Times New Roman" w:hAnsi="Times New Roman"/>
          <w:sz w:val="24"/>
          <w:szCs w:val="24"/>
        </w:rPr>
        <w:t xml:space="preserve">Срок поставки </w:t>
      </w:r>
      <w:r w:rsidRPr="00FB0ACE">
        <w:rPr>
          <w:rFonts w:ascii="Times New Roman" w:hAnsi="Times New Roman"/>
          <w:sz w:val="24"/>
          <w:szCs w:val="24"/>
        </w:rPr>
        <w:t xml:space="preserve">товара - </w:t>
      </w:r>
      <w:r w:rsidR="00DB3925" w:rsidRPr="00FB0ACE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10 календарных дней с момента подачи заявки Заказчиком </w:t>
      </w:r>
      <w:r w:rsidR="00DB3925" w:rsidRPr="00FB0ACE">
        <w:rPr>
          <w:rFonts w:ascii="Times New Roman" w:hAnsi="Times New Roman"/>
          <w:sz w:val="24"/>
          <w:szCs w:val="24"/>
        </w:rPr>
        <w:t>до 21.12.2026 г</w:t>
      </w:r>
      <w:r w:rsidR="00DB3925" w:rsidRPr="00FB0ACE">
        <w:rPr>
          <w:rFonts w:ascii="Times New Roman" w:eastAsia="Times New Roman" w:hAnsi="Times New Roman"/>
          <w:sz w:val="24"/>
          <w:szCs w:val="24"/>
          <w:lang w:eastAsia="ru-RU"/>
        </w:rPr>
        <w:t xml:space="preserve">. Заказчик направляет заявку одним из следующих способов: по почте, факсу, электронной почте, нарочным либо любым иным способом. </w:t>
      </w:r>
    </w:p>
    <w:p w14:paraId="2F19E0D9" w14:textId="77777777" w:rsidR="003D4D74" w:rsidRPr="003D4D74" w:rsidRDefault="003D4D74" w:rsidP="00DB3925">
      <w:pPr>
        <w:widowControl w:val="0"/>
        <w:numPr>
          <w:ilvl w:val="0"/>
          <w:numId w:val="7"/>
        </w:numPr>
        <w:autoSpaceDE w:val="0"/>
        <w:autoSpaceDN w:val="0"/>
        <w:spacing w:line="259" w:lineRule="auto"/>
        <w:ind w:left="851" w:firstLine="0"/>
        <w:contextualSpacing/>
        <w:jc w:val="both"/>
      </w:pPr>
      <w:r w:rsidRPr="00FB0ACE">
        <w:t>Поставщик самостоятельно доставляет</w:t>
      </w:r>
      <w:r w:rsidRPr="003D4D74">
        <w:t xml:space="preserve"> Товар Заказчику по адресу: 420045, РФ, город Казань, улица Николая Ершова, дом 49А.</w:t>
      </w:r>
    </w:p>
    <w:p w14:paraId="0ED3B037" w14:textId="77777777" w:rsidR="003D4D74" w:rsidRPr="003D4D74" w:rsidRDefault="003D4D74" w:rsidP="00DB3925">
      <w:pPr>
        <w:widowControl w:val="0"/>
        <w:numPr>
          <w:ilvl w:val="0"/>
          <w:numId w:val="7"/>
        </w:numPr>
        <w:autoSpaceDE w:val="0"/>
        <w:autoSpaceDN w:val="0"/>
        <w:spacing w:line="259" w:lineRule="auto"/>
        <w:ind w:left="851" w:firstLine="0"/>
        <w:contextualSpacing/>
        <w:jc w:val="both"/>
      </w:pPr>
      <w:r w:rsidRPr="003D4D74">
        <w:t>Поставщик не менее чем за один день до осуществления поставки Товара направляет в адрес Заказчика уведомление о времени и дате доставки Товара в место доставки.</w:t>
      </w:r>
    </w:p>
    <w:p w14:paraId="49186906" w14:textId="4DCC2EBF" w:rsidR="003D4D74" w:rsidRPr="003D4D74" w:rsidRDefault="003D4D74" w:rsidP="003D4D74">
      <w:pPr>
        <w:widowControl w:val="0"/>
        <w:numPr>
          <w:ilvl w:val="0"/>
          <w:numId w:val="7"/>
        </w:numPr>
        <w:spacing w:after="160"/>
        <w:ind w:left="851" w:firstLine="0"/>
        <w:contextualSpacing/>
        <w:jc w:val="both"/>
      </w:pPr>
      <w:r w:rsidRPr="003D4D74">
        <w:t xml:space="preserve">Год выпуска Товара не </w:t>
      </w:r>
      <w:r w:rsidRPr="00B42B25">
        <w:t>ранее 202</w:t>
      </w:r>
      <w:r w:rsidR="00B42B25" w:rsidRPr="00B42B25">
        <w:t>5</w:t>
      </w:r>
      <w:r w:rsidRPr="003D4D74">
        <w:t xml:space="preserve"> года.</w:t>
      </w:r>
    </w:p>
    <w:p w14:paraId="4881DDD3" w14:textId="77777777" w:rsidR="003D4D74" w:rsidRPr="003D4D74" w:rsidRDefault="003D4D74" w:rsidP="003D4D74">
      <w:pPr>
        <w:widowControl w:val="0"/>
        <w:numPr>
          <w:ilvl w:val="0"/>
          <w:numId w:val="7"/>
        </w:numPr>
        <w:spacing w:after="160"/>
        <w:ind w:left="851" w:firstLine="0"/>
        <w:contextualSpacing/>
        <w:jc w:val="both"/>
      </w:pPr>
      <w:r w:rsidRPr="003D4D74">
        <w:t xml:space="preserve">Поставляемый Товар – новый товар,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свойства. </w:t>
      </w:r>
    </w:p>
    <w:p w14:paraId="3927CEE7" w14:textId="77777777" w:rsidR="003D4D74" w:rsidRPr="003D4D74" w:rsidRDefault="003D4D74" w:rsidP="003D4D74">
      <w:pPr>
        <w:widowControl w:val="0"/>
        <w:numPr>
          <w:ilvl w:val="0"/>
          <w:numId w:val="7"/>
        </w:numPr>
        <w:autoSpaceDE w:val="0"/>
        <w:autoSpaceDN w:val="0"/>
        <w:spacing w:after="160"/>
        <w:ind w:left="851" w:firstLine="0"/>
        <w:contextualSpacing/>
        <w:jc w:val="both"/>
      </w:pPr>
      <w:r w:rsidRPr="003D4D74">
        <w:t>Товар упакован и замаркирован в соответствии с действующими стандартами.</w:t>
      </w:r>
    </w:p>
    <w:p w14:paraId="4739594C" w14:textId="77777777" w:rsidR="003D4D74" w:rsidRPr="003D4D74" w:rsidRDefault="003D4D74" w:rsidP="003D4D74">
      <w:pPr>
        <w:widowControl w:val="0"/>
        <w:numPr>
          <w:ilvl w:val="0"/>
          <w:numId w:val="7"/>
        </w:numPr>
        <w:autoSpaceDE w:val="0"/>
        <w:autoSpaceDN w:val="0"/>
        <w:spacing w:after="160" w:line="259" w:lineRule="auto"/>
        <w:ind w:left="851" w:firstLine="0"/>
        <w:contextualSpacing/>
        <w:jc w:val="both"/>
      </w:pPr>
      <w:r w:rsidRPr="003D4D74">
        <w:t>Поставщик поставляет Товар в упаковке завода-изготовителя, позволяющей транспортировать его любым видом транспорта на любое расстояние, предохранять от повреждений, загрязнений, утраты товарного вида и порчи при его перевозке с учетом возможных перегрузок в пути и длительного хранения. Упаковка Товара не содержит вскрытий, вмятин, порезов.</w:t>
      </w:r>
    </w:p>
    <w:p w14:paraId="7E23893B" w14:textId="77777777" w:rsidR="003D4D74" w:rsidRPr="003D4D74" w:rsidRDefault="003D4D74" w:rsidP="003D4D74">
      <w:pPr>
        <w:numPr>
          <w:ilvl w:val="0"/>
          <w:numId w:val="7"/>
        </w:numPr>
        <w:spacing w:after="160" w:line="259" w:lineRule="auto"/>
        <w:ind w:left="851" w:firstLine="0"/>
        <w:contextualSpacing/>
        <w:jc w:val="both"/>
      </w:pPr>
      <w:r w:rsidRPr="003D4D74">
        <w:t>Товар соответствует стандартам и техническим условиям, установленным нормативными актами, действующими на территории Российской Федерации.</w:t>
      </w:r>
    </w:p>
    <w:p w14:paraId="3454875B" w14:textId="4D909692" w:rsidR="003D4D74" w:rsidRPr="00B42B25" w:rsidRDefault="003D4D74" w:rsidP="003D4D74">
      <w:pPr>
        <w:numPr>
          <w:ilvl w:val="0"/>
          <w:numId w:val="7"/>
        </w:numPr>
        <w:spacing w:after="160" w:line="259" w:lineRule="auto"/>
        <w:ind w:left="851" w:firstLine="0"/>
        <w:contextualSpacing/>
        <w:jc w:val="both"/>
      </w:pPr>
      <w:r w:rsidRPr="00B42B25">
        <w:t>Гарантийный срок на Товар, заявленный производителем н</w:t>
      </w:r>
      <w:r w:rsidR="00E779E3">
        <w:t xml:space="preserve">е менее 12 месяцев для лазерных картриджей </w:t>
      </w:r>
      <w:r w:rsidRPr="00B42B25">
        <w:t>со дня подписания документов о приемке.</w:t>
      </w:r>
    </w:p>
    <w:p w14:paraId="29D98FB1" w14:textId="77777777" w:rsidR="003D4D74" w:rsidRPr="003D4D74" w:rsidRDefault="003D4D74" w:rsidP="003D4D74">
      <w:pPr>
        <w:numPr>
          <w:ilvl w:val="0"/>
          <w:numId w:val="7"/>
        </w:numPr>
        <w:spacing w:after="160" w:line="259" w:lineRule="auto"/>
        <w:ind w:left="851" w:firstLine="0"/>
        <w:contextualSpacing/>
        <w:jc w:val="both"/>
      </w:pPr>
      <w:r w:rsidRPr="003D4D74">
        <w:t>Требования к качеству Товара:</w:t>
      </w:r>
    </w:p>
    <w:p w14:paraId="1A6A46C7" w14:textId="77777777" w:rsidR="003D4D74" w:rsidRPr="003D4D74" w:rsidRDefault="003D4D74" w:rsidP="003D4D74">
      <w:pPr>
        <w:widowControl w:val="0"/>
        <w:shd w:val="clear" w:color="auto" w:fill="FFFFFF"/>
        <w:ind w:left="851"/>
        <w:contextualSpacing/>
        <w:jc w:val="both"/>
      </w:pPr>
      <w:r w:rsidRPr="003D4D74">
        <w:t>- пластмассовые элементы и металлические детали картриджей не имеют трещин, вздутий, царапин, вмятин и других дефектов, ухудшающих их внешний вид и препятствующих нормальной работе картриджа;</w:t>
      </w:r>
    </w:p>
    <w:p w14:paraId="7A2A1316" w14:textId="77777777" w:rsidR="003D4D74" w:rsidRPr="003D4D74" w:rsidRDefault="003D4D74" w:rsidP="003D4D74">
      <w:pPr>
        <w:widowControl w:val="0"/>
        <w:shd w:val="clear" w:color="auto" w:fill="FFFFFF"/>
        <w:ind w:left="851"/>
        <w:contextualSpacing/>
        <w:jc w:val="both"/>
      </w:pPr>
      <w:r w:rsidRPr="003D4D74">
        <w:t>- вытяжные ярлычки на картриджах (где это предусмотрено) не повреждены;</w:t>
      </w:r>
    </w:p>
    <w:p w14:paraId="3B2B282E" w14:textId="77777777" w:rsidR="003D4D74" w:rsidRPr="003D4D74" w:rsidRDefault="003D4D74" w:rsidP="003D4D74">
      <w:pPr>
        <w:widowControl w:val="0"/>
        <w:shd w:val="clear" w:color="auto" w:fill="FFFFFF"/>
        <w:ind w:left="851"/>
        <w:contextualSpacing/>
        <w:jc w:val="both"/>
      </w:pPr>
      <w:r w:rsidRPr="003D4D74">
        <w:t>- этикетки и наклейки четкие, чистые и хорошо читаемые;</w:t>
      </w:r>
    </w:p>
    <w:p w14:paraId="01B149DA" w14:textId="77777777" w:rsidR="003D4D74" w:rsidRPr="003D4D74" w:rsidRDefault="003D4D74" w:rsidP="003D4D74">
      <w:pPr>
        <w:widowControl w:val="0"/>
        <w:shd w:val="clear" w:color="auto" w:fill="FFFFFF"/>
        <w:ind w:left="851"/>
        <w:contextualSpacing/>
        <w:jc w:val="both"/>
      </w:pPr>
      <w:r w:rsidRPr="003D4D74">
        <w:t>- подвижные элементы картриджей (шторки, заслонки) легко перемещаются без перекосов и заеданий;</w:t>
      </w:r>
    </w:p>
    <w:p w14:paraId="096ADB35" w14:textId="77777777" w:rsidR="003D4D74" w:rsidRPr="003D4D74" w:rsidRDefault="003D4D74" w:rsidP="003D4D74">
      <w:pPr>
        <w:widowControl w:val="0"/>
        <w:shd w:val="clear" w:color="auto" w:fill="FFFFFF"/>
        <w:ind w:left="851"/>
        <w:contextualSpacing/>
        <w:jc w:val="both"/>
      </w:pPr>
      <w:r w:rsidRPr="003D4D74">
        <w:t xml:space="preserve">- картриджи упакованы в электростатический, герметичный пакет из полимерного материала, при этом пакеты для картриджей со </w:t>
      </w:r>
      <w:r w:rsidRPr="003D4D74">
        <w:lastRenderedPageBreak/>
        <w:t>сверхчувствительными барабанами непрозрачные. Упакованный в пакет картридж помещен в индивидуальную картонную коробку, снабженную в зависимости от модели, вкладышами, исключающими его перемещение внутри коробки. На картриджах отсутствуют следы чернил или тонера;</w:t>
      </w:r>
    </w:p>
    <w:p w14:paraId="63683DC5" w14:textId="77777777" w:rsidR="003D4D74" w:rsidRPr="003D4D74" w:rsidRDefault="003D4D74" w:rsidP="003D4D74">
      <w:pPr>
        <w:widowControl w:val="0"/>
        <w:shd w:val="clear" w:color="auto" w:fill="FFFFFF"/>
        <w:ind w:left="851"/>
        <w:contextualSpacing/>
        <w:jc w:val="both"/>
      </w:pPr>
      <w:r w:rsidRPr="003D4D74">
        <w:t>- на упаковку каждого картриджа нанесена типографским способом или (и) при помощи этикеток информация, содержащая следующие данные:</w:t>
      </w:r>
    </w:p>
    <w:p w14:paraId="3116A445" w14:textId="77777777" w:rsidR="003D4D74" w:rsidRPr="003D4D74" w:rsidRDefault="003D4D74" w:rsidP="003D4D74">
      <w:pPr>
        <w:widowControl w:val="0"/>
        <w:shd w:val="clear" w:color="auto" w:fill="FFFFFF"/>
        <w:ind w:left="851"/>
        <w:contextualSpacing/>
        <w:jc w:val="both"/>
      </w:pPr>
      <w:r w:rsidRPr="003D4D74">
        <w:t>- товарный знак или (и) наименование предприятия-изготовителя;</w:t>
      </w:r>
    </w:p>
    <w:p w14:paraId="4CA8C355" w14:textId="77777777" w:rsidR="003D4D74" w:rsidRPr="003D4D74" w:rsidRDefault="003D4D74" w:rsidP="003D4D74">
      <w:pPr>
        <w:widowControl w:val="0"/>
        <w:shd w:val="clear" w:color="auto" w:fill="FFFFFF"/>
        <w:ind w:left="851"/>
        <w:contextualSpacing/>
        <w:jc w:val="both"/>
      </w:pPr>
      <w:r w:rsidRPr="003D4D74">
        <w:t>- наименование одной или более моделей копировальных аппаратов, в которых может быть использован картридж;</w:t>
      </w:r>
    </w:p>
    <w:p w14:paraId="015A6CAC" w14:textId="77777777" w:rsidR="003D4D74" w:rsidRPr="003D4D74" w:rsidRDefault="003D4D74" w:rsidP="003D4D74">
      <w:pPr>
        <w:widowControl w:val="0"/>
        <w:shd w:val="clear" w:color="auto" w:fill="FFFFFF"/>
        <w:ind w:left="851"/>
        <w:contextualSpacing/>
        <w:jc w:val="both"/>
      </w:pPr>
      <w:r w:rsidRPr="003D4D74">
        <w:t>- дата изготовления (указывается на коробке или на самом картридже);</w:t>
      </w:r>
    </w:p>
    <w:p w14:paraId="0507BF54" w14:textId="77777777" w:rsidR="003D4D74" w:rsidRPr="003D4D74" w:rsidRDefault="003D4D74" w:rsidP="003D4D74">
      <w:pPr>
        <w:widowControl w:val="0"/>
        <w:shd w:val="clear" w:color="auto" w:fill="FFFFFF"/>
        <w:ind w:left="851"/>
        <w:contextualSpacing/>
        <w:jc w:val="both"/>
      </w:pPr>
      <w:r w:rsidRPr="003D4D74">
        <w:t>- маркировка легко читаемая;</w:t>
      </w:r>
    </w:p>
    <w:p w14:paraId="1543BFE1" w14:textId="77777777" w:rsidR="003D4D74" w:rsidRPr="003D4D74" w:rsidRDefault="003D4D74" w:rsidP="003D4D74">
      <w:pPr>
        <w:widowControl w:val="0"/>
        <w:shd w:val="clear" w:color="auto" w:fill="FFFFFF"/>
        <w:ind w:left="851"/>
        <w:contextualSpacing/>
        <w:jc w:val="both"/>
      </w:pPr>
      <w:r w:rsidRPr="003D4D74">
        <w:t>- производственные коды на картриджах совпадают с производственными кодами на упаковке.</w:t>
      </w:r>
    </w:p>
    <w:p w14:paraId="6324C8DA" w14:textId="432B2B7B" w:rsidR="003D4D74" w:rsidRDefault="003D4D74" w:rsidP="003D4D74">
      <w:pPr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851" w:firstLine="0"/>
        <w:contextualSpacing/>
        <w:jc w:val="both"/>
      </w:pPr>
      <w:r w:rsidRPr="003D4D74">
        <w:t>Цена контракта включает в себя: стоимость товара, расходы, связанные с доставкой, разгрузкой-погрузкой, размещением в местах хранения Заказчика, стоимость упаковки (тары), маркировки, страхования, таможенные платежи (пошлины), НДС, другие установленные налоги, сборы и иные расходы, связанные с исполнением контракта.</w:t>
      </w:r>
    </w:p>
    <w:p w14:paraId="583DA907" w14:textId="1724746E" w:rsidR="003D4D74" w:rsidRDefault="003D4D74" w:rsidP="00B42B25">
      <w:pPr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851" w:firstLine="0"/>
        <w:contextualSpacing/>
        <w:jc w:val="both"/>
      </w:pPr>
      <w:r>
        <w:t xml:space="preserve">Расчеты между Заказчиком и Поставщиком производятся Заказчиком по факту оказания Услуг, согласно предъявленных счетов (счетов – фактур) и акта сдачи-приемки оказанных услуг, универсальных передаточных документов (или других документов в соответствии со спецификацией закупки) но не более, чем в течение 7 (семи) рабочих дней с даты подписания Заказчиком документа о приемке (акта о приемке), по факту поступления предельных объемов финансирования.  </w:t>
      </w:r>
    </w:p>
    <w:p w14:paraId="508A6695" w14:textId="48FE3D80" w:rsidR="003D4D74" w:rsidRPr="00E779E3" w:rsidRDefault="003D4D74" w:rsidP="003D4D74">
      <w:pPr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contextualSpacing/>
        <w:jc w:val="both"/>
      </w:pPr>
      <w:r w:rsidRPr="00E779E3">
        <w:t>Форма оплаты – безналичная.</w:t>
      </w:r>
    </w:p>
    <w:p w14:paraId="5C8A2859" w14:textId="7FEBCA19" w:rsidR="00DB3925" w:rsidRDefault="00DB3925" w:rsidP="00FB0ACE">
      <w:pPr>
        <w:numPr>
          <w:ilvl w:val="0"/>
          <w:numId w:val="7"/>
        </w:numPr>
        <w:autoSpaceDE w:val="0"/>
        <w:autoSpaceDN w:val="0"/>
        <w:adjustRightInd w:val="0"/>
        <w:spacing w:after="160" w:line="259" w:lineRule="auto"/>
        <w:ind w:left="851" w:firstLine="0"/>
        <w:contextualSpacing/>
        <w:jc w:val="both"/>
      </w:pPr>
      <w:r w:rsidRPr="00E779E3">
        <w:t>Так как в позиции КТРУ отсутствуют характеристики, заказчик самостоятельно устанавливает в извещении все характеристики закупаемого товара, работы, услуги в соответствии с нормами статьи 33 Закона № 44-ФЗ.</w:t>
      </w:r>
    </w:p>
    <w:p w14:paraId="13B51274" w14:textId="48F62C1F" w:rsidR="00E8045E" w:rsidRDefault="00E8045E" w:rsidP="00E8045E">
      <w:pPr>
        <w:autoSpaceDE w:val="0"/>
        <w:autoSpaceDN w:val="0"/>
        <w:adjustRightInd w:val="0"/>
        <w:spacing w:after="160" w:line="259" w:lineRule="auto"/>
        <w:ind w:left="851"/>
        <w:contextualSpacing/>
        <w:jc w:val="both"/>
      </w:pPr>
    </w:p>
    <w:p w14:paraId="270770D6" w14:textId="638097D5" w:rsidR="00E8045E" w:rsidRDefault="00E8045E" w:rsidP="00E8045E">
      <w:pPr>
        <w:autoSpaceDE w:val="0"/>
        <w:autoSpaceDN w:val="0"/>
        <w:adjustRightInd w:val="0"/>
        <w:spacing w:after="160" w:line="259" w:lineRule="auto"/>
        <w:ind w:left="851"/>
        <w:contextualSpacing/>
        <w:jc w:val="both"/>
      </w:pPr>
    </w:p>
    <w:p w14:paraId="3480B78F" w14:textId="77777777" w:rsidR="00E8045E" w:rsidRPr="00E8045E" w:rsidRDefault="00E8045E" w:rsidP="00E8045E">
      <w:pPr>
        <w:autoSpaceDE w:val="0"/>
        <w:autoSpaceDN w:val="0"/>
        <w:adjustRightInd w:val="0"/>
        <w:spacing w:after="160" w:line="259" w:lineRule="auto"/>
        <w:ind w:left="851"/>
        <w:contextualSpacing/>
        <w:jc w:val="both"/>
        <w:rPr>
          <w:b/>
          <w:bCs/>
          <w:i/>
          <w:iCs/>
        </w:rPr>
      </w:pPr>
      <w:r w:rsidRPr="00E8045E">
        <w:rPr>
          <w:b/>
          <w:bCs/>
          <w:i/>
          <w:iCs/>
        </w:rPr>
        <w:t>В Описании объекта закупки указаны характеристики товара, потребность в котором имеется у заказчика и который отсутствует в реестре российской промышленной продукции.</w:t>
      </w:r>
    </w:p>
    <w:p w14:paraId="490EC93B" w14:textId="77777777" w:rsidR="00E8045E" w:rsidRPr="00E8045E" w:rsidRDefault="00E8045E" w:rsidP="00E8045E">
      <w:pPr>
        <w:autoSpaceDE w:val="0"/>
        <w:autoSpaceDN w:val="0"/>
        <w:adjustRightInd w:val="0"/>
        <w:spacing w:after="160" w:line="259" w:lineRule="auto"/>
        <w:ind w:left="851"/>
        <w:contextualSpacing/>
        <w:jc w:val="both"/>
        <w:rPr>
          <w:b/>
          <w:bCs/>
          <w:i/>
          <w:iCs/>
        </w:rPr>
      </w:pPr>
      <w:r w:rsidRPr="00E8045E">
        <w:rPr>
          <w:b/>
          <w:bCs/>
          <w:i/>
          <w:iCs/>
        </w:rPr>
        <w:t>Декларация факта отсутствия в реестре российской промышленной продукции товара с характеристиками, соответствующими потребности заказчика, приложена отдельным файлом в составе извещения об осуществления закупки.</w:t>
      </w:r>
    </w:p>
    <w:p w14:paraId="574DBB44" w14:textId="3F823918" w:rsidR="00E8045E" w:rsidRPr="00E8045E" w:rsidRDefault="00E8045E" w:rsidP="00E8045E">
      <w:pPr>
        <w:autoSpaceDE w:val="0"/>
        <w:autoSpaceDN w:val="0"/>
        <w:adjustRightInd w:val="0"/>
        <w:spacing w:after="160" w:line="259" w:lineRule="auto"/>
        <w:ind w:left="851"/>
        <w:contextualSpacing/>
        <w:jc w:val="both"/>
        <w:rPr>
          <w:b/>
          <w:bCs/>
          <w:i/>
          <w:iCs/>
        </w:rPr>
      </w:pPr>
      <w:r w:rsidRPr="00E8045E">
        <w:rPr>
          <w:b/>
          <w:bCs/>
          <w:i/>
          <w:iCs/>
        </w:rPr>
        <w:t xml:space="preserve">Приложение к Описанию объекта закупки: копия направленного в Министерство промышленности и торговли Российской Федерации уведомления об отсутствии закупаемого товара в реестре российской промышленной продукции (приложено отдельным файлом в составе </w:t>
      </w:r>
      <w:r>
        <w:rPr>
          <w:b/>
          <w:bCs/>
          <w:i/>
          <w:iCs/>
        </w:rPr>
        <w:t>документации</w:t>
      </w:r>
      <w:r w:rsidRPr="00E8045E">
        <w:rPr>
          <w:b/>
          <w:bCs/>
          <w:i/>
          <w:iCs/>
        </w:rPr>
        <w:t xml:space="preserve"> об осуществления закупки).</w:t>
      </w:r>
    </w:p>
    <w:p w14:paraId="256B5861" w14:textId="74734544" w:rsidR="00CF5D47" w:rsidRDefault="00CF5D47" w:rsidP="003D4D74">
      <w:pPr>
        <w:keepNext/>
        <w:keepLines/>
        <w:widowControl w:val="0"/>
        <w:suppressLineNumbers/>
        <w:suppressAutoHyphens/>
        <w:jc w:val="both"/>
        <w:rPr>
          <w:sz w:val="22"/>
          <w:szCs w:val="22"/>
        </w:rPr>
      </w:pPr>
    </w:p>
    <w:p w14:paraId="222A5AEE" w14:textId="77777777" w:rsidR="00CF5D47" w:rsidRDefault="00CF5D47" w:rsidP="00CF5D47">
      <w:pPr>
        <w:tabs>
          <w:tab w:val="left" w:pos="709"/>
        </w:tabs>
        <w:ind w:left="709" w:hanging="709"/>
        <w:rPr>
          <w:sz w:val="22"/>
          <w:szCs w:val="22"/>
        </w:rPr>
      </w:pPr>
    </w:p>
    <w:p w14:paraId="4DEF2032" w14:textId="77777777" w:rsidR="00403B64" w:rsidRDefault="00403B64" w:rsidP="00CF5D47">
      <w:pPr>
        <w:tabs>
          <w:tab w:val="left" w:pos="709"/>
        </w:tabs>
        <w:ind w:left="709" w:hanging="709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83"/>
        <w:tblW w:w="4166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9"/>
        <w:gridCol w:w="1748"/>
        <w:gridCol w:w="4697"/>
      </w:tblGrid>
      <w:tr w:rsidR="00CF5D47" w:rsidRPr="00B70871" w14:paraId="044070B6" w14:textId="77777777" w:rsidTr="00CF5D47">
        <w:trPr>
          <w:trHeight w:val="310"/>
        </w:trPr>
        <w:tc>
          <w:tcPr>
            <w:tcW w:w="2537" w:type="pct"/>
            <w:tcBorders>
              <w:bottom w:val="single" w:sz="4" w:space="0" w:color="auto"/>
            </w:tcBorders>
            <w:vAlign w:val="bottom"/>
          </w:tcPr>
          <w:p w14:paraId="69B2FFCB" w14:textId="6AFE1F96" w:rsidR="00CF5D47" w:rsidRPr="00B70871" w:rsidRDefault="003D4D74" w:rsidP="006137FA">
            <w:pPr>
              <w:jc w:val="center"/>
              <w:rPr>
                <w:sz w:val="22"/>
                <w:szCs w:val="22"/>
              </w:rPr>
            </w:pPr>
            <w:r w:rsidRPr="003D4D74">
              <w:t>Урванцев В.В. Начальник отдела ИТ, ТО и ИБ</w:t>
            </w:r>
          </w:p>
        </w:tc>
        <w:tc>
          <w:tcPr>
            <w:tcW w:w="668" w:type="pct"/>
            <w:vAlign w:val="bottom"/>
          </w:tcPr>
          <w:p w14:paraId="130C0297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pct"/>
            <w:tcBorders>
              <w:bottom w:val="single" w:sz="4" w:space="0" w:color="auto"/>
            </w:tcBorders>
            <w:vAlign w:val="bottom"/>
          </w:tcPr>
          <w:p w14:paraId="4ECC074A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</w:p>
        </w:tc>
      </w:tr>
      <w:tr w:rsidR="00CF5D47" w:rsidRPr="00B70871" w14:paraId="6805147D" w14:textId="77777777" w:rsidTr="00CF5D47">
        <w:trPr>
          <w:trHeight w:val="280"/>
        </w:trPr>
        <w:tc>
          <w:tcPr>
            <w:tcW w:w="2537" w:type="pct"/>
            <w:tcBorders>
              <w:top w:val="single" w:sz="4" w:space="0" w:color="auto"/>
            </w:tcBorders>
            <w:vAlign w:val="bottom"/>
          </w:tcPr>
          <w:p w14:paraId="3730ACE4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  <w:r w:rsidRPr="00B70871">
              <w:rPr>
                <w:sz w:val="22"/>
                <w:szCs w:val="22"/>
              </w:rPr>
              <w:t>(Ф.И.О., должность инициатора закупки)</w:t>
            </w:r>
          </w:p>
        </w:tc>
        <w:tc>
          <w:tcPr>
            <w:tcW w:w="668" w:type="pct"/>
            <w:vAlign w:val="bottom"/>
          </w:tcPr>
          <w:p w14:paraId="61657833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pct"/>
            <w:tcBorders>
              <w:top w:val="single" w:sz="4" w:space="0" w:color="auto"/>
            </w:tcBorders>
            <w:vAlign w:val="bottom"/>
          </w:tcPr>
          <w:p w14:paraId="0CC12069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  <w:r w:rsidRPr="00B70871">
              <w:rPr>
                <w:sz w:val="22"/>
                <w:szCs w:val="22"/>
              </w:rPr>
              <w:t>(подпись)</w:t>
            </w:r>
          </w:p>
        </w:tc>
      </w:tr>
      <w:tr w:rsidR="00CF5D47" w:rsidRPr="00B70871" w14:paraId="6FF5B77D" w14:textId="77777777" w:rsidTr="00CF5D47">
        <w:trPr>
          <w:trHeight w:val="310"/>
        </w:trPr>
        <w:tc>
          <w:tcPr>
            <w:tcW w:w="2537" w:type="pct"/>
            <w:tcBorders>
              <w:bottom w:val="single" w:sz="4" w:space="0" w:color="auto"/>
            </w:tcBorders>
            <w:vAlign w:val="bottom"/>
          </w:tcPr>
          <w:p w14:paraId="25EFF007" w14:textId="01A6DED4" w:rsidR="00CF5D47" w:rsidRPr="00E779E3" w:rsidRDefault="00B42B25" w:rsidP="00CF5D47">
            <w:pPr>
              <w:jc w:val="center"/>
            </w:pPr>
            <w:r w:rsidRPr="00E779E3">
              <w:t>Озерова А.А.</w:t>
            </w:r>
          </w:p>
        </w:tc>
        <w:tc>
          <w:tcPr>
            <w:tcW w:w="668" w:type="pct"/>
            <w:vAlign w:val="bottom"/>
          </w:tcPr>
          <w:p w14:paraId="00D8169C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pct"/>
            <w:tcBorders>
              <w:bottom w:val="single" w:sz="4" w:space="0" w:color="auto"/>
            </w:tcBorders>
            <w:vAlign w:val="bottom"/>
          </w:tcPr>
          <w:p w14:paraId="7CE81EE2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</w:p>
        </w:tc>
      </w:tr>
      <w:tr w:rsidR="00CF5D47" w:rsidRPr="00B70871" w14:paraId="6773C165" w14:textId="77777777" w:rsidTr="00CF5D47">
        <w:trPr>
          <w:trHeight w:val="280"/>
        </w:trPr>
        <w:tc>
          <w:tcPr>
            <w:tcW w:w="2537" w:type="pct"/>
            <w:tcBorders>
              <w:top w:val="single" w:sz="4" w:space="0" w:color="auto"/>
            </w:tcBorders>
            <w:vAlign w:val="bottom"/>
          </w:tcPr>
          <w:p w14:paraId="408D37A9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  <w:r w:rsidRPr="00B70871">
              <w:rPr>
                <w:sz w:val="22"/>
                <w:szCs w:val="22"/>
              </w:rPr>
              <w:t>(Ф.И.О. специалиста по закупкам)</w:t>
            </w:r>
          </w:p>
        </w:tc>
        <w:tc>
          <w:tcPr>
            <w:tcW w:w="668" w:type="pct"/>
            <w:vAlign w:val="bottom"/>
          </w:tcPr>
          <w:p w14:paraId="049D34FA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pct"/>
            <w:tcBorders>
              <w:top w:val="single" w:sz="4" w:space="0" w:color="auto"/>
            </w:tcBorders>
            <w:vAlign w:val="bottom"/>
          </w:tcPr>
          <w:p w14:paraId="1E06017C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  <w:r w:rsidRPr="00B70871">
              <w:rPr>
                <w:sz w:val="22"/>
                <w:szCs w:val="22"/>
              </w:rPr>
              <w:t>(подпись)</w:t>
            </w:r>
          </w:p>
        </w:tc>
      </w:tr>
      <w:tr w:rsidR="00CF5D47" w:rsidRPr="00B70871" w14:paraId="5D604BCA" w14:textId="77777777" w:rsidTr="00CF5D47">
        <w:trPr>
          <w:trHeight w:val="655"/>
        </w:trPr>
        <w:tc>
          <w:tcPr>
            <w:tcW w:w="2537" w:type="pct"/>
            <w:tcBorders>
              <w:bottom w:val="single" w:sz="4" w:space="0" w:color="auto"/>
            </w:tcBorders>
            <w:vAlign w:val="bottom"/>
          </w:tcPr>
          <w:p w14:paraId="5ECF273E" w14:textId="77777777" w:rsidR="00CF5D47" w:rsidRPr="00B70871" w:rsidRDefault="00CF5D47" w:rsidP="00CF5D47">
            <w:pPr>
              <w:rPr>
                <w:sz w:val="22"/>
                <w:szCs w:val="22"/>
              </w:rPr>
            </w:pPr>
          </w:p>
          <w:p w14:paraId="4C215069" w14:textId="77777777" w:rsidR="00CF5D47" w:rsidRPr="00B70871" w:rsidRDefault="00CF5D47" w:rsidP="00CF5D47">
            <w:pPr>
              <w:rPr>
                <w:sz w:val="22"/>
                <w:szCs w:val="22"/>
              </w:rPr>
            </w:pPr>
            <w:r w:rsidRPr="00B70871">
              <w:rPr>
                <w:sz w:val="22"/>
                <w:szCs w:val="22"/>
              </w:rPr>
              <w:t>Согласовано:</w:t>
            </w:r>
          </w:p>
          <w:p w14:paraId="3516B2A6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  <w:r w:rsidRPr="00E779E3">
              <w:rPr>
                <w:szCs w:val="22"/>
              </w:rPr>
              <w:t xml:space="preserve">Кошкина Д.А. </w:t>
            </w:r>
          </w:p>
        </w:tc>
        <w:tc>
          <w:tcPr>
            <w:tcW w:w="668" w:type="pct"/>
            <w:vAlign w:val="bottom"/>
          </w:tcPr>
          <w:p w14:paraId="42D0505D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pct"/>
            <w:tcBorders>
              <w:bottom w:val="single" w:sz="4" w:space="0" w:color="auto"/>
            </w:tcBorders>
            <w:vAlign w:val="bottom"/>
          </w:tcPr>
          <w:p w14:paraId="4CA7D341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</w:p>
        </w:tc>
      </w:tr>
      <w:tr w:rsidR="00CF5D47" w:rsidRPr="00B70871" w14:paraId="195DB716" w14:textId="77777777" w:rsidTr="00CF5D47">
        <w:trPr>
          <w:trHeight w:val="280"/>
        </w:trPr>
        <w:tc>
          <w:tcPr>
            <w:tcW w:w="2537" w:type="pct"/>
            <w:tcBorders>
              <w:top w:val="single" w:sz="4" w:space="0" w:color="auto"/>
            </w:tcBorders>
            <w:vAlign w:val="bottom"/>
          </w:tcPr>
          <w:p w14:paraId="524862CB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  <w:r w:rsidRPr="00B70871">
              <w:rPr>
                <w:sz w:val="22"/>
                <w:szCs w:val="22"/>
              </w:rPr>
              <w:t>(Ф. И. О. экономиста)</w:t>
            </w:r>
          </w:p>
        </w:tc>
        <w:tc>
          <w:tcPr>
            <w:tcW w:w="668" w:type="pct"/>
            <w:vAlign w:val="bottom"/>
          </w:tcPr>
          <w:p w14:paraId="3E02DA7E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5" w:type="pct"/>
            <w:tcBorders>
              <w:top w:val="single" w:sz="4" w:space="0" w:color="auto"/>
            </w:tcBorders>
            <w:vAlign w:val="bottom"/>
          </w:tcPr>
          <w:p w14:paraId="0E84D7F6" w14:textId="77777777" w:rsidR="00CF5D47" w:rsidRPr="00B70871" w:rsidRDefault="00CF5D47" w:rsidP="00CF5D47">
            <w:pPr>
              <w:jc w:val="center"/>
              <w:rPr>
                <w:sz w:val="22"/>
                <w:szCs w:val="22"/>
              </w:rPr>
            </w:pPr>
            <w:r w:rsidRPr="00B70871">
              <w:rPr>
                <w:sz w:val="22"/>
                <w:szCs w:val="22"/>
              </w:rPr>
              <w:t>(подпись)</w:t>
            </w:r>
          </w:p>
        </w:tc>
      </w:tr>
    </w:tbl>
    <w:p w14:paraId="3B457BBE" w14:textId="77777777" w:rsidR="00CF5D47" w:rsidRPr="00664970" w:rsidRDefault="00CF5D47" w:rsidP="00CF5D47">
      <w:pPr>
        <w:tabs>
          <w:tab w:val="left" w:pos="709"/>
        </w:tabs>
        <w:ind w:left="709" w:hanging="709"/>
        <w:rPr>
          <w:sz w:val="22"/>
          <w:szCs w:val="22"/>
        </w:rPr>
      </w:pPr>
    </w:p>
    <w:p w14:paraId="73A8FD10" w14:textId="77777777" w:rsidR="007D2F91" w:rsidRDefault="007D2F91" w:rsidP="00461044">
      <w:pPr>
        <w:ind w:right="-142"/>
        <w:rPr>
          <w:b/>
          <w:sz w:val="20"/>
          <w:szCs w:val="20"/>
        </w:rPr>
      </w:pPr>
    </w:p>
    <w:sectPr w:rsidR="007D2F91" w:rsidSect="00E779E3">
      <w:pgSz w:w="16838" w:h="11906" w:orient="landscape"/>
      <w:pgMar w:top="284" w:right="568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F36DF"/>
    <w:multiLevelType w:val="hybridMultilevel"/>
    <w:tmpl w:val="48FEB3BE"/>
    <w:lvl w:ilvl="0" w:tplc="BCB4C0D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E9911DF"/>
    <w:multiLevelType w:val="hybridMultilevel"/>
    <w:tmpl w:val="9F7A8A78"/>
    <w:lvl w:ilvl="0" w:tplc="9B848BA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2143B0"/>
    <w:multiLevelType w:val="hybridMultilevel"/>
    <w:tmpl w:val="2820D99C"/>
    <w:lvl w:ilvl="0" w:tplc="08C012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 w15:restartNumberingAfterBreak="0">
    <w:nsid w:val="5C6C77D6"/>
    <w:multiLevelType w:val="hybridMultilevel"/>
    <w:tmpl w:val="2820D99C"/>
    <w:lvl w:ilvl="0" w:tplc="08C01280">
      <w:start w:val="1"/>
      <w:numFmt w:val="decimal"/>
      <w:lvlText w:val="%1."/>
      <w:lvlJc w:val="left"/>
      <w:pPr>
        <w:ind w:left="8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4" w15:restartNumberingAfterBreak="0">
    <w:nsid w:val="5E151F35"/>
    <w:multiLevelType w:val="hybridMultilevel"/>
    <w:tmpl w:val="42CAC0F2"/>
    <w:lvl w:ilvl="0" w:tplc="8B18C2D2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887"/>
    <w:rsid w:val="00005BE6"/>
    <w:rsid w:val="000235AC"/>
    <w:rsid w:val="00025C36"/>
    <w:rsid w:val="00031170"/>
    <w:rsid w:val="00032DE0"/>
    <w:rsid w:val="00036840"/>
    <w:rsid w:val="00037E4C"/>
    <w:rsid w:val="00046256"/>
    <w:rsid w:val="00064040"/>
    <w:rsid w:val="00071EA3"/>
    <w:rsid w:val="00083EAE"/>
    <w:rsid w:val="00091D42"/>
    <w:rsid w:val="000A3431"/>
    <w:rsid w:val="000A3536"/>
    <w:rsid w:val="000E7CBF"/>
    <w:rsid w:val="00116C2B"/>
    <w:rsid w:val="00116E90"/>
    <w:rsid w:val="00125276"/>
    <w:rsid w:val="00137B3D"/>
    <w:rsid w:val="00145E1B"/>
    <w:rsid w:val="00147526"/>
    <w:rsid w:val="00153A1F"/>
    <w:rsid w:val="001674FE"/>
    <w:rsid w:val="0017022E"/>
    <w:rsid w:val="00171759"/>
    <w:rsid w:val="0019154A"/>
    <w:rsid w:val="00193A36"/>
    <w:rsid w:val="001F403E"/>
    <w:rsid w:val="00200F2E"/>
    <w:rsid w:val="00205612"/>
    <w:rsid w:val="00220986"/>
    <w:rsid w:val="00232336"/>
    <w:rsid w:val="00234200"/>
    <w:rsid w:val="00236855"/>
    <w:rsid w:val="00237305"/>
    <w:rsid w:val="002478B5"/>
    <w:rsid w:val="002522E0"/>
    <w:rsid w:val="00260A21"/>
    <w:rsid w:val="00270A8F"/>
    <w:rsid w:val="002765DE"/>
    <w:rsid w:val="0028525B"/>
    <w:rsid w:val="002869F8"/>
    <w:rsid w:val="00290B0D"/>
    <w:rsid w:val="00295CDA"/>
    <w:rsid w:val="002B25D6"/>
    <w:rsid w:val="002C3498"/>
    <w:rsid w:val="002C616A"/>
    <w:rsid w:val="002C66B6"/>
    <w:rsid w:val="002C79C0"/>
    <w:rsid w:val="002C7E0C"/>
    <w:rsid w:val="002D47D6"/>
    <w:rsid w:val="002D5DEB"/>
    <w:rsid w:val="002E61F9"/>
    <w:rsid w:val="002F3094"/>
    <w:rsid w:val="002F4A40"/>
    <w:rsid w:val="002F59D3"/>
    <w:rsid w:val="00312ED4"/>
    <w:rsid w:val="0032182E"/>
    <w:rsid w:val="00326443"/>
    <w:rsid w:val="00326887"/>
    <w:rsid w:val="00343D13"/>
    <w:rsid w:val="00351A23"/>
    <w:rsid w:val="003634CE"/>
    <w:rsid w:val="00372376"/>
    <w:rsid w:val="00373938"/>
    <w:rsid w:val="0037472C"/>
    <w:rsid w:val="00380680"/>
    <w:rsid w:val="00382C82"/>
    <w:rsid w:val="003A6AEA"/>
    <w:rsid w:val="003B19D4"/>
    <w:rsid w:val="003B2E8A"/>
    <w:rsid w:val="003B4EAE"/>
    <w:rsid w:val="003D4D74"/>
    <w:rsid w:val="003E2035"/>
    <w:rsid w:val="003E2FB6"/>
    <w:rsid w:val="003E7420"/>
    <w:rsid w:val="003F0B96"/>
    <w:rsid w:val="00403B64"/>
    <w:rsid w:val="00421902"/>
    <w:rsid w:val="004461FA"/>
    <w:rsid w:val="0045453E"/>
    <w:rsid w:val="00461044"/>
    <w:rsid w:val="004633D8"/>
    <w:rsid w:val="0046497B"/>
    <w:rsid w:val="004655B9"/>
    <w:rsid w:val="00474369"/>
    <w:rsid w:val="00477438"/>
    <w:rsid w:val="00494CDB"/>
    <w:rsid w:val="00495756"/>
    <w:rsid w:val="004A1839"/>
    <w:rsid w:val="004A2D13"/>
    <w:rsid w:val="004A55A4"/>
    <w:rsid w:val="004B0096"/>
    <w:rsid w:val="004B49E7"/>
    <w:rsid w:val="004B6556"/>
    <w:rsid w:val="004C07D7"/>
    <w:rsid w:val="004C338B"/>
    <w:rsid w:val="004D12F3"/>
    <w:rsid w:val="004E2271"/>
    <w:rsid w:val="004E34C6"/>
    <w:rsid w:val="004E68F4"/>
    <w:rsid w:val="005124F7"/>
    <w:rsid w:val="00514037"/>
    <w:rsid w:val="0051635C"/>
    <w:rsid w:val="00540F04"/>
    <w:rsid w:val="005442EA"/>
    <w:rsid w:val="005546AB"/>
    <w:rsid w:val="005576FA"/>
    <w:rsid w:val="00561FE3"/>
    <w:rsid w:val="0056614F"/>
    <w:rsid w:val="00581335"/>
    <w:rsid w:val="00582212"/>
    <w:rsid w:val="00596B40"/>
    <w:rsid w:val="005A163C"/>
    <w:rsid w:val="005A6592"/>
    <w:rsid w:val="005B08B2"/>
    <w:rsid w:val="005B3E6E"/>
    <w:rsid w:val="005B7D49"/>
    <w:rsid w:val="005C17F6"/>
    <w:rsid w:val="005C2BB6"/>
    <w:rsid w:val="005D19C8"/>
    <w:rsid w:val="005E6765"/>
    <w:rsid w:val="005F3D37"/>
    <w:rsid w:val="005F45B3"/>
    <w:rsid w:val="00612B98"/>
    <w:rsid w:val="006137FA"/>
    <w:rsid w:val="00622638"/>
    <w:rsid w:val="00624473"/>
    <w:rsid w:val="00624BBF"/>
    <w:rsid w:val="00624DE9"/>
    <w:rsid w:val="00634C4F"/>
    <w:rsid w:val="00640C0A"/>
    <w:rsid w:val="00647B9C"/>
    <w:rsid w:val="00650511"/>
    <w:rsid w:val="00653A47"/>
    <w:rsid w:val="00657796"/>
    <w:rsid w:val="00662F91"/>
    <w:rsid w:val="00671DBA"/>
    <w:rsid w:val="00682274"/>
    <w:rsid w:val="00683AAE"/>
    <w:rsid w:val="00683FE5"/>
    <w:rsid w:val="00685C58"/>
    <w:rsid w:val="00691FAC"/>
    <w:rsid w:val="006A2201"/>
    <w:rsid w:val="006B2E6F"/>
    <w:rsid w:val="006D41A3"/>
    <w:rsid w:val="006D5B7A"/>
    <w:rsid w:val="006D6FB1"/>
    <w:rsid w:val="006E1938"/>
    <w:rsid w:val="006F619C"/>
    <w:rsid w:val="007005F0"/>
    <w:rsid w:val="00701FF4"/>
    <w:rsid w:val="007105DF"/>
    <w:rsid w:val="007117CF"/>
    <w:rsid w:val="007222B1"/>
    <w:rsid w:val="0073047B"/>
    <w:rsid w:val="0073104F"/>
    <w:rsid w:val="00740A0B"/>
    <w:rsid w:val="00744314"/>
    <w:rsid w:val="00744F2B"/>
    <w:rsid w:val="00763FE0"/>
    <w:rsid w:val="0077381E"/>
    <w:rsid w:val="007754B9"/>
    <w:rsid w:val="00783FAB"/>
    <w:rsid w:val="00787370"/>
    <w:rsid w:val="00792814"/>
    <w:rsid w:val="007A57C0"/>
    <w:rsid w:val="007B75FC"/>
    <w:rsid w:val="007C665D"/>
    <w:rsid w:val="007D2F91"/>
    <w:rsid w:val="007E1BAE"/>
    <w:rsid w:val="007E3EAC"/>
    <w:rsid w:val="007E7002"/>
    <w:rsid w:val="008077B9"/>
    <w:rsid w:val="00822DC0"/>
    <w:rsid w:val="00823564"/>
    <w:rsid w:val="00824849"/>
    <w:rsid w:val="00837856"/>
    <w:rsid w:val="00841950"/>
    <w:rsid w:val="00851893"/>
    <w:rsid w:val="00852FA6"/>
    <w:rsid w:val="00854890"/>
    <w:rsid w:val="00864516"/>
    <w:rsid w:val="00864CEE"/>
    <w:rsid w:val="0087158A"/>
    <w:rsid w:val="008A27F1"/>
    <w:rsid w:val="008A49FE"/>
    <w:rsid w:val="008A7991"/>
    <w:rsid w:val="008B376D"/>
    <w:rsid w:val="008B54DA"/>
    <w:rsid w:val="008C2E94"/>
    <w:rsid w:val="008C33B4"/>
    <w:rsid w:val="008C3F42"/>
    <w:rsid w:val="008D083E"/>
    <w:rsid w:val="008D4674"/>
    <w:rsid w:val="008E167D"/>
    <w:rsid w:val="008E4D4A"/>
    <w:rsid w:val="008F1061"/>
    <w:rsid w:val="00905F54"/>
    <w:rsid w:val="009169A8"/>
    <w:rsid w:val="00916B2D"/>
    <w:rsid w:val="00920981"/>
    <w:rsid w:val="00936CE2"/>
    <w:rsid w:val="00941DC5"/>
    <w:rsid w:val="00943EF5"/>
    <w:rsid w:val="00944413"/>
    <w:rsid w:val="00950AA9"/>
    <w:rsid w:val="00950B91"/>
    <w:rsid w:val="00951A1B"/>
    <w:rsid w:val="00954701"/>
    <w:rsid w:val="0095593C"/>
    <w:rsid w:val="009616C1"/>
    <w:rsid w:val="00971755"/>
    <w:rsid w:val="00981EB6"/>
    <w:rsid w:val="00987276"/>
    <w:rsid w:val="00996E28"/>
    <w:rsid w:val="009A0738"/>
    <w:rsid w:val="009A1105"/>
    <w:rsid w:val="009A57E3"/>
    <w:rsid w:val="009D370E"/>
    <w:rsid w:val="009D50A5"/>
    <w:rsid w:val="00A01C8F"/>
    <w:rsid w:val="00A0445C"/>
    <w:rsid w:val="00A23FED"/>
    <w:rsid w:val="00A3056A"/>
    <w:rsid w:val="00A33D3D"/>
    <w:rsid w:val="00A6776C"/>
    <w:rsid w:val="00A73AA5"/>
    <w:rsid w:val="00A74421"/>
    <w:rsid w:val="00A74F17"/>
    <w:rsid w:val="00A752C9"/>
    <w:rsid w:val="00AA157B"/>
    <w:rsid w:val="00AB06EB"/>
    <w:rsid w:val="00AB3BC0"/>
    <w:rsid w:val="00AB4178"/>
    <w:rsid w:val="00AB42A2"/>
    <w:rsid w:val="00AB635B"/>
    <w:rsid w:val="00AC1A10"/>
    <w:rsid w:val="00AC77D3"/>
    <w:rsid w:val="00AD26CD"/>
    <w:rsid w:val="00AD67B9"/>
    <w:rsid w:val="00AD7602"/>
    <w:rsid w:val="00AE5C38"/>
    <w:rsid w:val="00AF04E6"/>
    <w:rsid w:val="00AF0F38"/>
    <w:rsid w:val="00AF49FB"/>
    <w:rsid w:val="00AF6B4B"/>
    <w:rsid w:val="00B01D8C"/>
    <w:rsid w:val="00B04AD1"/>
    <w:rsid w:val="00B0625B"/>
    <w:rsid w:val="00B06E50"/>
    <w:rsid w:val="00B141E6"/>
    <w:rsid w:val="00B22718"/>
    <w:rsid w:val="00B232CE"/>
    <w:rsid w:val="00B324E5"/>
    <w:rsid w:val="00B427AC"/>
    <w:rsid w:val="00B42B25"/>
    <w:rsid w:val="00B820E6"/>
    <w:rsid w:val="00B84910"/>
    <w:rsid w:val="00B86769"/>
    <w:rsid w:val="00B92B81"/>
    <w:rsid w:val="00B92F41"/>
    <w:rsid w:val="00BC6919"/>
    <w:rsid w:val="00BD03E2"/>
    <w:rsid w:val="00BD483E"/>
    <w:rsid w:val="00BE2985"/>
    <w:rsid w:val="00BE7D0B"/>
    <w:rsid w:val="00BF0D81"/>
    <w:rsid w:val="00C05F81"/>
    <w:rsid w:val="00C16DD9"/>
    <w:rsid w:val="00C2184A"/>
    <w:rsid w:val="00C25D33"/>
    <w:rsid w:val="00C463D3"/>
    <w:rsid w:val="00C65E5F"/>
    <w:rsid w:val="00C811C5"/>
    <w:rsid w:val="00C92230"/>
    <w:rsid w:val="00C926EC"/>
    <w:rsid w:val="00C94440"/>
    <w:rsid w:val="00CB1D3E"/>
    <w:rsid w:val="00CC04BB"/>
    <w:rsid w:val="00CC09FB"/>
    <w:rsid w:val="00CC3A7D"/>
    <w:rsid w:val="00CC3E40"/>
    <w:rsid w:val="00CC4230"/>
    <w:rsid w:val="00CD5A97"/>
    <w:rsid w:val="00CD5F0E"/>
    <w:rsid w:val="00CF0D2D"/>
    <w:rsid w:val="00CF1775"/>
    <w:rsid w:val="00CF1BBF"/>
    <w:rsid w:val="00CF5D47"/>
    <w:rsid w:val="00D04421"/>
    <w:rsid w:val="00D06460"/>
    <w:rsid w:val="00D13642"/>
    <w:rsid w:val="00D1517C"/>
    <w:rsid w:val="00D22382"/>
    <w:rsid w:val="00D23EB1"/>
    <w:rsid w:val="00D24C51"/>
    <w:rsid w:val="00D31201"/>
    <w:rsid w:val="00D61E48"/>
    <w:rsid w:val="00D66F8D"/>
    <w:rsid w:val="00D77E43"/>
    <w:rsid w:val="00D8585C"/>
    <w:rsid w:val="00D87F38"/>
    <w:rsid w:val="00DA14D9"/>
    <w:rsid w:val="00DA4EAD"/>
    <w:rsid w:val="00DA5C01"/>
    <w:rsid w:val="00DB1D54"/>
    <w:rsid w:val="00DB2F0D"/>
    <w:rsid w:val="00DB3925"/>
    <w:rsid w:val="00DB7207"/>
    <w:rsid w:val="00DC6C67"/>
    <w:rsid w:val="00DE1F61"/>
    <w:rsid w:val="00DE7AB2"/>
    <w:rsid w:val="00DE7D27"/>
    <w:rsid w:val="00E201E1"/>
    <w:rsid w:val="00E20F33"/>
    <w:rsid w:val="00E32794"/>
    <w:rsid w:val="00E420C2"/>
    <w:rsid w:val="00E4571A"/>
    <w:rsid w:val="00E45CEE"/>
    <w:rsid w:val="00E779E3"/>
    <w:rsid w:val="00E77A66"/>
    <w:rsid w:val="00E8045E"/>
    <w:rsid w:val="00E9412E"/>
    <w:rsid w:val="00E96205"/>
    <w:rsid w:val="00EA0995"/>
    <w:rsid w:val="00EA1271"/>
    <w:rsid w:val="00EB58A6"/>
    <w:rsid w:val="00EC3A6E"/>
    <w:rsid w:val="00ED0040"/>
    <w:rsid w:val="00ED0F05"/>
    <w:rsid w:val="00ED5497"/>
    <w:rsid w:val="00F00886"/>
    <w:rsid w:val="00F160E4"/>
    <w:rsid w:val="00F34F2E"/>
    <w:rsid w:val="00F5162C"/>
    <w:rsid w:val="00F51FDC"/>
    <w:rsid w:val="00F61C40"/>
    <w:rsid w:val="00F63713"/>
    <w:rsid w:val="00F83B78"/>
    <w:rsid w:val="00F90AED"/>
    <w:rsid w:val="00FA36DF"/>
    <w:rsid w:val="00FA53BE"/>
    <w:rsid w:val="00FB034D"/>
    <w:rsid w:val="00FB0ACE"/>
    <w:rsid w:val="00FC2C53"/>
    <w:rsid w:val="00FC756F"/>
    <w:rsid w:val="00FD3C97"/>
    <w:rsid w:val="00FE0951"/>
    <w:rsid w:val="00FE3A2D"/>
    <w:rsid w:val="00FE721B"/>
    <w:rsid w:val="00FF02A5"/>
    <w:rsid w:val="00FF14B9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FB38B"/>
  <w15:docId w15:val="{E4F2D202-C9AF-47BD-9DDC-E5687DD0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88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8C2E94"/>
    <w:pPr>
      <w:spacing w:before="100" w:beforeAutospacing="1" w:after="105"/>
      <w:outlineLvl w:val="0"/>
    </w:pPr>
    <w:rPr>
      <w:kern w:val="36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6887"/>
    <w:rPr>
      <w:sz w:val="22"/>
      <w:szCs w:val="22"/>
      <w:lang w:eastAsia="en-US"/>
    </w:rPr>
  </w:style>
  <w:style w:type="table" w:styleId="a4">
    <w:name w:val="Table Grid"/>
    <w:basedOn w:val="a1"/>
    <w:uiPriority w:val="59"/>
    <w:rsid w:val="00326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F10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10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90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C2E94"/>
    <w:rPr>
      <w:rFonts w:ascii="Times New Roman" w:eastAsia="Times New Roman" w:hAnsi="Times New Roman"/>
      <w:kern w:val="36"/>
      <w:sz w:val="42"/>
      <w:szCs w:val="42"/>
    </w:rPr>
  </w:style>
  <w:style w:type="paragraph" w:customStyle="1" w:styleId="11">
    <w:name w:val="Абзац списка1"/>
    <w:basedOn w:val="a"/>
    <w:rsid w:val="00A74421"/>
    <w:pPr>
      <w:spacing w:after="200" w:line="276" w:lineRule="auto"/>
      <w:ind w:left="720"/>
    </w:pPr>
    <w:rPr>
      <w:rFonts w:ascii="Calibri" w:eastAsia="Calibri" w:hAnsi="Calibri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1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34DA5-E4AA-4B1D-ABBE-A19922D1A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SPecialiST</dc:creator>
  <cp:lastModifiedBy>КС3</cp:lastModifiedBy>
  <cp:revision>6</cp:revision>
  <cp:lastPrinted>2026-05-21T10:48:00Z</cp:lastPrinted>
  <dcterms:created xsi:type="dcterms:W3CDTF">2026-05-13T08:16:00Z</dcterms:created>
  <dcterms:modified xsi:type="dcterms:W3CDTF">2026-05-21T10:50:00Z</dcterms:modified>
</cp:coreProperties>
</file>